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bookmarkStart w:id="0" w:name="_GoBack"/>
      <w:bookmarkEnd w:id="0"/>
      <w:r w:rsidRPr="00C91C2D">
        <w:rPr>
          <w:rFonts w:ascii="Times New Roman" w:eastAsia="Times New Roman" w:hAnsi="Times New Roman" w:cs="Times New Roman"/>
          <w:sz w:val="28"/>
          <w:szCs w:val="28"/>
          <w:lang w:eastAsia="ru-RU"/>
        </w:rPr>
        <w:t>УТВЕРЖДЕН</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Постановлением администрации</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Тогучинского</w:t>
      </w:r>
      <w:r w:rsidRPr="00C91C2D">
        <w:rPr>
          <w:rFonts w:ascii="Times New Roman" w:eastAsia="Times New Roman" w:hAnsi="Times New Roman" w:cs="Times New Roman"/>
          <w:sz w:val="28"/>
          <w:szCs w:val="28"/>
          <w:lang w:eastAsia="ru-RU"/>
        </w:rPr>
        <w:t xml:space="preserve"> района</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Новосибирской области</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от 2</w:t>
      </w:r>
      <w:r w:rsidR="00DA3315">
        <w:rPr>
          <w:rFonts w:ascii="Times New Roman" w:eastAsia="Times New Roman" w:hAnsi="Times New Roman" w:cs="Times New Roman"/>
          <w:sz w:val="28"/>
          <w:szCs w:val="28"/>
          <w:lang w:eastAsia="ru-RU"/>
        </w:rPr>
        <w:t>1</w:t>
      </w:r>
      <w:r w:rsidRPr="00C91C2D">
        <w:rPr>
          <w:rFonts w:ascii="Times New Roman" w:eastAsia="Times New Roman" w:hAnsi="Times New Roman" w:cs="Times New Roman"/>
          <w:sz w:val="28"/>
          <w:szCs w:val="28"/>
          <w:lang w:eastAsia="ru-RU"/>
        </w:rPr>
        <w:t>.</w:t>
      </w:r>
      <w:r w:rsidR="00DA3315">
        <w:rPr>
          <w:rFonts w:ascii="Times New Roman" w:eastAsia="Times New Roman" w:hAnsi="Times New Roman" w:cs="Times New Roman"/>
          <w:sz w:val="28"/>
          <w:szCs w:val="28"/>
          <w:lang w:eastAsia="ru-RU"/>
        </w:rPr>
        <w:t>12</w:t>
      </w:r>
      <w:r w:rsidRPr="00C91C2D">
        <w:rPr>
          <w:rFonts w:ascii="Times New Roman" w:eastAsia="Times New Roman" w:hAnsi="Times New Roman" w:cs="Times New Roman"/>
          <w:sz w:val="28"/>
          <w:szCs w:val="28"/>
          <w:lang w:eastAsia="ru-RU"/>
        </w:rPr>
        <w:t>.202</w:t>
      </w:r>
      <w:r w:rsidR="00DA3315">
        <w:rPr>
          <w:rFonts w:ascii="Times New Roman" w:eastAsia="Times New Roman" w:hAnsi="Times New Roman" w:cs="Times New Roman"/>
          <w:sz w:val="28"/>
          <w:szCs w:val="28"/>
          <w:lang w:eastAsia="ru-RU"/>
        </w:rPr>
        <w:t>1</w:t>
      </w:r>
      <w:r w:rsidRPr="00C91C2D">
        <w:rPr>
          <w:rFonts w:ascii="Times New Roman" w:eastAsia="Times New Roman" w:hAnsi="Times New Roman" w:cs="Times New Roman"/>
          <w:sz w:val="28"/>
          <w:szCs w:val="28"/>
          <w:lang w:eastAsia="ru-RU"/>
        </w:rPr>
        <w:t xml:space="preserve">г. № </w:t>
      </w:r>
      <w:r w:rsidR="00DA3315">
        <w:rPr>
          <w:rFonts w:ascii="Times New Roman" w:eastAsia="Times New Roman" w:hAnsi="Times New Roman" w:cs="Times New Roman"/>
          <w:sz w:val="28"/>
          <w:szCs w:val="28"/>
          <w:lang w:eastAsia="ru-RU"/>
        </w:rPr>
        <w:t>158</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bCs/>
          <w:sz w:val="28"/>
          <w:szCs w:val="28"/>
          <w:lang w:eastAsia="ru-RU"/>
        </w:rPr>
        <w:t>АДМИНИСТРАТИВНЫЙ РЕГЛАМЕНТ</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bCs/>
          <w:sz w:val="28"/>
          <w:szCs w:val="28"/>
          <w:lang w:eastAsia="ru-RU"/>
        </w:rPr>
        <w:t>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bCs/>
          <w:sz w:val="28"/>
          <w:szCs w:val="28"/>
          <w:lang w:eastAsia="ru-RU"/>
        </w:rPr>
        <w:t>1. Общие положения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1.1. </w:t>
      </w:r>
      <w:proofErr w:type="gramStart"/>
      <w:r w:rsidRPr="00C91C2D">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w:t>
      </w:r>
      <w:proofErr w:type="gramEnd"/>
      <w:r w:rsidRPr="00C91C2D">
        <w:rPr>
          <w:rFonts w:ascii="Times New Roman" w:eastAsia="Times New Roman" w:hAnsi="Times New Roman" w:cs="Times New Roman"/>
          <w:sz w:val="28"/>
          <w:szCs w:val="28"/>
          <w:lang w:eastAsia="ru-RU"/>
        </w:rPr>
        <w:t xml:space="preserve"> предоставления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Предоставление муниципальной услуги осуществляет администрация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1.2. Порядок информирования о правилах предоставлении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1.2.1. Местонахождение администрации муниципального образования, предоставляющего муниципальную услугу:</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633296, Новосибирская область, </w:t>
      </w:r>
      <w:r>
        <w:rPr>
          <w:rFonts w:ascii="Times New Roman" w:eastAsia="Times New Roman" w:hAnsi="Times New Roman" w:cs="Times New Roman"/>
          <w:sz w:val="28"/>
          <w:szCs w:val="28"/>
          <w:lang w:eastAsia="ru-RU"/>
        </w:rPr>
        <w:t>Тогучинский</w:t>
      </w:r>
      <w:r w:rsidRPr="00C91C2D">
        <w:rPr>
          <w:rFonts w:ascii="Times New Roman" w:eastAsia="Times New Roman" w:hAnsi="Times New Roman" w:cs="Times New Roman"/>
          <w:sz w:val="28"/>
          <w:szCs w:val="28"/>
          <w:lang w:eastAsia="ru-RU"/>
        </w:rPr>
        <w:t xml:space="preserve"> район, с. </w:t>
      </w:r>
      <w:proofErr w:type="spellStart"/>
      <w:r>
        <w:rPr>
          <w:rFonts w:ascii="Times New Roman" w:eastAsia="Times New Roman" w:hAnsi="Times New Roman" w:cs="Times New Roman"/>
          <w:sz w:val="28"/>
          <w:szCs w:val="28"/>
          <w:lang w:eastAsia="ru-RU"/>
        </w:rPr>
        <w:t>Буготак</w:t>
      </w:r>
      <w:proofErr w:type="spellEnd"/>
      <w:r w:rsidRPr="00C91C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w:t>
      </w:r>
      <w:r w:rsidRPr="00C91C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Центральный</w:t>
      </w:r>
      <w:r w:rsidRPr="00C91C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 2</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1.2.2. Часы приёма заявителей в администрации муниципального образования: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понедельник – пятница: с 9.00 до 17.00;</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перерыв на обед: 13.00 – 14.00 часов;</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выходные дни – суббота, воскресенье.</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1.2.3.Адрес официального интернет- сайта администрации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https://</w:t>
      </w:r>
      <w:proofErr w:type="spellStart"/>
      <w:r>
        <w:rPr>
          <w:rFonts w:ascii="Times New Roman" w:eastAsia="Times New Roman" w:hAnsi="Times New Roman" w:cs="Times New Roman"/>
          <w:sz w:val="28"/>
          <w:szCs w:val="28"/>
          <w:lang w:val="en-US" w:eastAsia="ru-RU"/>
        </w:rPr>
        <w:t>bugotak</w:t>
      </w:r>
      <w:proofErr w:type="spellEnd"/>
      <w:r w:rsidRPr="00C91C2D">
        <w:rPr>
          <w:rFonts w:ascii="Times New Roman" w:eastAsia="Times New Roman" w:hAnsi="Times New Roman" w:cs="Times New Roman"/>
          <w:sz w:val="28"/>
          <w:szCs w:val="28"/>
          <w:lang w:eastAsia="ru-RU"/>
        </w:rPr>
        <w:t>.nso.ru/</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Информация, размещаемая на официальном интернет-сайте и информационном стенде администрации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обновляется по мере ее изменения.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Адрес электронной почты </w:t>
      </w:r>
      <w:proofErr w:type="spellStart"/>
      <w:r>
        <w:rPr>
          <w:rFonts w:ascii="Times New Roman" w:eastAsia="Times New Roman" w:hAnsi="Times New Roman" w:cs="Times New Roman"/>
          <w:sz w:val="28"/>
          <w:szCs w:val="28"/>
          <w:lang w:val="en-US" w:eastAsia="ru-RU"/>
        </w:rPr>
        <w:t>bugotak</w:t>
      </w:r>
      <w:proofErr w:type="spellEnd"/>
      <w:r w:rsidRPr="00C91C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mail</w:t>
      </w:r>
      <w:r w:rsidRPr="00C91C2D">
        <w:rPr>
          <w:rFonts w:ascii="Times New Roman" w:eastAsia="Times New Roman" w:hAnsi="Times New Roman" w:cs="Times New Roman"/>
          <w:sz w:val="28"/>
          <w:szCs w:val="28"/>
          <w:lang w:eastAsia="ru-RU"/>
        </w:rPr>
        <w:t>.</w:t>
      </w:r>
      <w:proofErr w:type="spellStart"/>
      <w:r w:rsidRPr="00C91C2D">
        <w:rPr>
          <w:rFonts w:ascii="Times New Roman" w:eastAsia="Times New Roman" w:hAnsi="Times New Roman" w:cs="Times New Roman"/>
          <w:sz w:val="28"/>
          <w:szCs w:val="28"/>
          <w:lang w:eastAsia="ru-RU"/>
        </w:rPr>
        <w:t>ru</w:t>
      </w:r>
      <w:proofErr w:type="spellEnd"/>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1.2.3. Информация по вопросам предоставления муниципальной услуги предоставляется: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lastRenderedPageBreak/>
        <w:t xml:space="preserve">- специалисты администрации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участвующих в предоставлении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 посредством размещения на информационном стенде и официальном сайте администрации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в сети Интернет, электронного информирования;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с использованием средств телефонной, почтовой связи.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в устной форме лично или по телефону:</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 к специалистам администрации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участвующим в предоставлении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в письменной форме почтой;</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посредством электронной почты;</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с использованием Единого портала государственных и муниципальных услуг;</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через МФЦ</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Информирование проводится в двух формах: устное и письменное.</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Устное информирование обратившегося лица осуществляется специалистом не более 10 минут.</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Ответ на обращение готовится в течение 30 дней со дня регистрации письменного обращения.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proofErr w:type="gramStart"/>
      <w:r w:rsidRPr="00C91C2D">
        <w:rPr>
          <w:rFonts w:ascii="Times New Roman" w:eastAsia="Times New Roman" w:hAnsi="Times New Roman" w:cs="Times New Roman"/>
          <w:sz w:val="28"/>
          <w:szCs w:val="28"/>
          <w:lang w:eastAsia="ru-RU"/>
        </w:rPr>
        <w:t xml:space="preserve">Письменный ответ на обращение подписывается Главой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w:t>
      </w:r>
      <w:r w:rsidRPr="00C91C2D">
        <w:rPr>
          <w:rFonts w:ascii="Times New Roman" w:eastAsia="Times New Roman" w:hAnsi="Times New Roman" w:cs="Times New Roman"/>
          <w:sz w:val="28"/>
          <w:szCs w:val="28"/>
          <w:lang w:eastAsia="ru-RU"/>
        </w:rPr>
        <w:lastRenderedPageBreak/>
        <w:t>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w:t>
      </w:r>
      <w:proofErr w:type="gramEnd"/>
      <w:r w:rsidRPr="00C91C2D">
        <w:rPr>
          <w:rFonts w:ascii="Times New Roman" w:eastAsia="Times New Roman" w:hAnsi="Times New Roman" w:cs="Times New Roman"/>
          <w:sz w:val="28"/>
          <w:szCs w:val="28"/>
          <w:lang w:eastAsia="ru-RU"/>
        </w:rPr>
        <w:t xml:space="preserve"> должностному лицу в письменной форме. </w:t>
      </w:r>
      <w:proofErr w:type="gramStart"/>
      <w:r w:rsidRPr="00C91C2D">
        <w:rPr>
          <w:rFonts w:ascii="Times New Roman" w:eastAsia="Times New Roman" w:hAnsi="Times New Roman" w:cs="Times New Roman"/>
          <w:sz w:val="28"/>
          <w:szCs w:val="28"/>
          <w:lang w:eastAsia="ru-RU"/>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C91C2D">
        <w:rPr>
          <w:rFonts w:ascii="Times New Roman" w:eastAsia="Times New Roman" w:hAnsi="Times New Roman" w:cs="Times New Roman"/>
          <w:sz w:val="28"/>
          <w:szCs w:val="28"/>
          <w:lang w:eastAsia="ru-RU"/>
        </w:rPr>
        <w:t xml:space="preserve"> №59-ФЗ от 02.05.2006г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proofErr w:type="gramStart"/>
      <w:r w:rsidRPr="00C91C2D">
        <w:rPr>
          <w:rFonts w:ascii="Times New Roman" w:eastAsia="Times New Roman" w:hAnsi="Times New Roman" w:cs="Times New Roman"/>
          <w:sz w:val="28"/>
          <w:szCs w:val="28"/>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roofErr w:type="gramEnd"/>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bCs/>
          <w:sz w:val="28"/>
          <w:szCs w:val="28"/>
          <w:lang w:eastAsia="ru-RU"/>
        </w:rPr>
        <w:t>2. Стандарт предоставления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2.1. Наименование муниципальной услуги: предоставление информации об очередности предоставления жилых помещений на условиях социального найма.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Предоставление муниципальной услуги осуществляет администрация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proofErr w:type="gramStart"/>
      <w:r w:rsidRPr="00C91C2D">
        <w:rPr>
          <w:rFonts w:ascii="Times New Roman" w:eastAsia="Times New Roman" w:hAnsi="Times New Roman" w:cs="Times New Roman"/>
          <w:sz w:val="28"/>
          <w:szCs w:val="28"/>
          <w:lang w:eastAsia="ru-RU"/>
        </w:rPr>
        <w:t xml:space="preserve">2.1.1.Операторы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w:t>
      </w:r>
      <w:r w:rsidRPr="00C91C2D">
        <w:rPr>
          <w:rFonts w:ascii="Times New Roman" w:eastAsia="Times New Roman" w:hAnsi="Times New Roman" w:cs="Times New Roman"/>
          <w:sz w:val="28"/>
          <w:szCs w:val="28"/>
          <w:lang w:eastAsia="ru-RU"/>
        </w:rPr>
        <w:lastRenderedPageBreak/>
        <w:t>случаях, если заявитель обратился непосредственно в МФЦ за предоставлением муниципальной услуги (при наличии МФЦ).</w:t>
      </w:r>
      <w:proofErr w:type="gramEnd"/>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2.1.2. Заявитель имеет право направить заявление о предоставлении муниципальной услуги и прилагаемые к нему документы:</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-непосредственно в Администрацию в бумажном виде;</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2.2. Результатом предоставления муниципальной услуги является: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предоставление необходимой информации.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отказ в предоставлении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2.3. Срок предоставления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2.3.2. Общий срок принятия решения о предоставлении муниципальной услуги составляет 30 рабочих дней со дня обращения за муниципальной услугой.</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2.3.3.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2.3.4. Срок приостановления предоставления муниципальной услуги не более 14 дней.</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2.3.5.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2.4. Правовые основания для предоставления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C91C2D">
        <w:rPr>
          <w:rFonts w:ascii="Times New Roman" w:eastAsia="Times New Roman" w:hAnsi="Times New Roman" w:cs="Times New Roman"/>
          <w:sz w:val="28"/>
          <w:szCs w:val="28"/>
          <w:lang w:eastAsia="ru-RU"/>
        </w:rPr>
        <w:t>с</w:t>
      </w:r>
      <w:proofErr w:type="gramEnd"/>
      <w:r w:rsidRPr="00C91C2D">
        <w:rPr>
          <w:rFonts w:ascii="Times New Roman" w:eastAsia="Times New Roman" w:hAnsi="Times New Roman" w:cs="Times New Roman"/>
          <w:sz w:val="28"/>
          <w:szCs w:val="28"/>
          <w:lang w:eastAsia="ru-RU"/>
        </w:rPr>
        <w:t>:</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hyperlink r:id="rId5" w:tgtFrame="_blank" w:history="1">
        <w:r w:rsidRPr="00C91C2D">
          <w:rPr>
            <w:rFonts w:ascii="Times New Roman" w:eastAsia="Times New Roman" w:hAnsi="Times New Roman" w:cs="Times New Roman"/>
            <w:sz w:val="28"/>
            <w:szCs w:val="28"/>
            <w:lang w:eastAsia="ru-RU"/>
          </w:rPr>
          <w:t>Конституцией</w:t>
        </w:r>
      </w:hyperlink>
      <w:r w:rsidRPr="00C91C2D">
        <w:rPr>
          <w:rFonts w:ascii="Times New Roman" w:eastAsia="Times New Roman" w:hAnsi="Times New Roman" w:cs="Times New Roman"/>
          <w:sz w:val="28"/>
          <w:szCs w:val="28"/>
          <w:lang w:eastAsia="ru-RU"/>
        </w:rPr>
        <w:t> Российской Федерации («Российская газета» 1993г № 237);</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lastRenderedPageBreak/>
        <w:t>- </w:t>
      </w:r>
      <w:hyperlink r:id="rId6" w:tgtFrame="_blank" w:history="1">
        <w:r w:rsidRPr="00C91C2D">
          <w:rPr>
            <w:rFonts w:ascii="Times New Roman" w:eastAsia="Times New Roman" w:hAnsi="Times New Roman" w:cs="Times New Roman"/>
            <w:sz w:val="28"/>
            <w:szCs w:val="28"/>
            <w:lang w:eastAsia="ru-RU"/>
          </w:rPr>
          <w:t>Гражданским кодексом</w:t>
        </w:r>
      </w:hyperlink>
      <w:r w:rsidRPr="00C91C2D">
        <w:rPr>
          <w:rFonts w:ascii="Times New Roman" w:eastAsia="Times New Roman" w:hAnsi="Times New Roman" w:cs="Times New Roman"/>
          <w:sz w:val="28"/>
          <w:szCs w:val="28"/>
          <w:lang w:eastAsia="ru-RU"/>
        </w:rPr>
        <w:t> Российской Федерации от 30.11.1994 № 51-ФЗ (</w:t>
      </w:r>
      <w:proofErr w:type="gramStart"/>
      <w:r w:rsidRPr="00C91C2D">
        <w:rPr>
          <w:rFonts w:ascii="Times New Roman" w:eastAsia="Times New Roman" w:hAnsi="Times New Roman" w:cs="Times New Roman"/>
          <w:sz w:val="28"/>
          <w:szCs w:val="28"/>
          <w:lang w:eastAsia="ru-RU"/>
        </w:rPr>
        <w:t>принят</w:t>
      </w:r>
      <w:proofErr w:type="gramEnd"/>
      <w:r w:rsidRPr="00C91C2D">
        <w:rPr>
          <w:rFonts w:ascii="Times New Roman" w:eastAsia="Times New Roman" w:hAnsi="Times New Roman" w:cs="Times New Roman"/>
          <w:sz w:val="28"/>
          <w:szCs w:val="28"/>
          <w:lang w:eastAsia="ru-RU"/>
        </w:rPr>
        <w:t xml:space="preserve"> ГД ФС РФ 21.10.1994);</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Федеральным законом от 02.05.2006 </w:t>
      </w:r>
      <w:hyperlink r:id="rId7" w:tgtFrame="_blank" w:history="1">
        <w:r w:rsidRPr="00C91C2D">
          <w:rPr>
            <w:rFonts w:ascii="Times New Roman" w:eastAsia="Times New Roman" w:hAnsi="Times New Roman" w:cs="Times New Roman"/>
            <w:sz w:val="28"/>
            <w:szCs w:val="28"/>
            <w:lang w:eastAsia="ru-RU"/>
          </w:rPr>
          <w:t>№ 59-ФЗ</w:t>
        </w:r>
      </w:hyperlink>
      <w:r w:rsidRPr="00C91C2D">
        <w:rPr>
          <w:rFonts w:ascii="Times New Roman" w:eastAsia="Times New Roman" w:hAnsi="Times New Roman" w:cs="Times New Roman"/>
          <w:sz w:val="28"/>
          <w:szCs w:val="28"/>
          <w:lang w:eastAsia="ru-RU"/>
        </w:rPr>
        <w:t> "</w:t>
      </w:r>
      <w:hyperlink r:id="rId8" w:tgtFrame="_blank" w:history="1">
        <w:r w:rsidRPr="00C91C2D">
          <w:rPr>
            <w:rFonts w:ascii="Times New Roman" w:eastAsia="Times New Roman" w:hAnsi="Times New Roman" w:cs="Times New Roman"/>
            <w:sz w:val="28"/>
            <w:szCs w:val="28"/>
            <w:lang w:eastAsia="ru-RU"/>
          </w:rPr>
          <w:t>О порядке рассмотрения обращений граждан Российской Федерации</w:t>
        </w:r>
      </w:hyperlink>
      <w:r w:rsidRPr="00C91C2D">
        <w:rPr>
          <w:rFonts w:ascii="Times New Roman" w:eastAsia="Times New Roman" w:hAnsi="Times New Roman" w:cs="Times New Roman"/>
          <w:sz w:val="28"/>
          <w:szCs w:val="28"/>
          <w:lang w:eastAsia="ru-RU"/>
        </w:rPr>
        <w:t>"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Федеральным законом от 06.10.2003 №131-ФЗ "</w:t>
      </w:r>
      <w:hyperlink r:id="rId9" w:tgtFrame="_blank" w:history="1">
        <w:r w:rsidRPr="00C91C2D">
          <w:rPr>
            <w:rFonts w:ascii="Times New Roman" w:eastAsia="Times New Roman" w:hAnsi="Times New Roman" w:cs="Times New Roman"/>
            <w:sz w:val="28"/>
            <w:szCs w:val="28"/>
            <w:lang w:eastAsia="ru-RU"/>
          </w:rPr>
          <w:t>Об общих принципах организации местного самоуправления</w:t>
        </w:r>
      </w:hyperlink>
      <w:r w:rsidRPr="00C91C2D">
        <w:rPr>
          <w:rFonts w:ascii="Times New Roman" w:eastAsia="Times New Roman" w:hAnsi="Times New Roman" w:cs="Times New Roman"/>
          <w:sz w:val="28"/>
          <w:szCs w:val="28"/>
          <w:lang w:eastAsia="ru-RU"/>
        </w:rPr>
        <w:t>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 Уставом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w:t>
      </w:r>
      <w:proofErr w:type="gramStart"/>
      <w:r w:rsidRPr="00C91C2D">
        <w:rPr>
          <w:rFonts w:ascii="Times New Roman" w:eastAsia="Times New Roman" w:hAnsi="Times New Roman" w:cs="Times New Roman"/>
          <w:sz w:val="28"/>
          <w:szCs w:val="28"/>
          <w:lang w:eastAsia="ru-RU"/>
        </w:rPr>
        <w:t>принят</w:t>
      </w:r>
      <w:proofErr w:type="gramEnd"/>
      <w:r w:rsidRPr="00C91C2D">
        <w:rPr>
          <w:rFonts w:ascii="Times New Roman" w:eastAsia="Times New Roman" w:hAnsi="Times New Roman" w:cs="Times New Roman"/>
          <w:sz w:val="28"/>
          <w:szCs w:val="28"/>
          <w:lang w:eastAsia="ru-RU"/>
        </w:rPr>
        <w:t xml:space="preserve"> Советом депутатов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Решением 47 сессии Совета депутатов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Тогучинского</w:t>
      </w:r>
      <w:r w:rsidRPr="00C91C2D">
        <w:rPr>
          <w:rFonts w:ascii="Times New Roman" w:eastAsia="Times New Roman" w:hAnsi="Times New Roman" w:cs="Times New Roman"/>
          <w:sz w:val="28"/>
          <w:szCs w:val="28"/>
          <w:lang w:eastAsia="ru-RU"/>
        </w:rPr>
        <w:t xml:space="preserve"> района Новосибирской области 4-го созыва от 28.01.2015 года»);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Федеральным законом </w:t>
      </w:r>
      <w:hyperlink r:id="rId10" w:tgtFrame="_blank" w:history="1">
        <w:r w:rsidRPr="00C91C2D">
          <w:rPr>
            <w:rFonts w:ascii="Times New Roman" w:eastAsia="Times New Roman" w:hAnsi="Times New Roman" w:cs="Times New Roman"/>
            <w:sz w:val="28"/>
            <w:szCs w:val="28"/>
            <w:lang w:eastAsia="ru-RU"/>
          </w:rPr>
          <w:t>от 27.07.2010 № 210-ФЗ</w:t>
        </w:r>
      </w:hyperlink>
      <w:r w:rsidRPr="00C91C2D">
        <w:rPr>
          <w:rFonts w:ascii="Times New Roman" w:eastAsia="Times New Roman" w:hAnsi="Times New Roman" w:cs="Times New Roman"/>
          <w:sz w:val="28"/>
          <w:szCs w:val="28"/>
          <w:lang w:eastAsia="ru-RU"/>
        </w:rPr>
        <w:t> "</w:t>
      </w:r>
      <w:hyperlink r:id="rId11" w:tgtFrame="_blank" w:history="1">
        <w:r w:rsidRPr="00C91C2D">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C91C2D">
        <w:rPr>
          <w:rFonts w:ascii="Times New Roman" w:eastAsia="Times New Roman" w:hAnsi="Times New Roman" w:cs="Times New Roman"/>
          <w:sz w:val="28"/>
          <w:szCs w:val="28"/>
          <w:lang w:eastAsia="ru-RU"/>
        </w:rPr>
        <w:t>" (текст Федерального закона опубликован в изданиях "Собрание законодательства РФ", 02.08.2010, № 31, ст. 4179, "Российская газета", 30.07.2010, № 168);</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w:t>
      </w:r>
      <w:hyperlink r:id="rId12" w:tgtFrame="_blank" w:history="1">
        <w:r w:rsidRPr="00C91C2D">
          <w:rPr>
            <w:rFonts w:ascii="Times New Roman" w:eastAsia="Times New Roman" w:hAnsi="Times New Roman" w:cs="Times New Roman"/>
            <w:sz w:val="28"/>
            <w:szCs w:val="28"/>
            <w:lang w:eastAsia="ru-RU"/>
          </w:rPr>
          <w:t>Жилищным кодексом</w:t>
        </w:r>
      </w:hyperlink>
      <w:r w:rsidRPr="00C91C2D">
        <w:rPr>
          <w:rFonts w:ascii="Times New Roman" w:eastAsia="Times New Roman" w:hAnsi="Times New Roman" w:cs="Times New Roman"/>
          <w:sz w:val="28"/>
          <w:szCs w:val="28"/>
          <w:lang w:eastAsia="ru-RU"/>
        </w:rPr>
        <w:t> Российской Федерации от 29.12.2004 N 188-ФЗ («Собрание законодательства Российской Федерации», 3 января 2005, № 1);</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-Федеральным законом «О введении в действие Жилищного </w:t>
      </w:r>
      <w:hyperlink r:id="rId13" w:tgtFrame="_blank" w:history="1">
        <w:r w:rsidRPr="00C91C2D">
          <w:rPr>
            <w:rFonts w:ascii="Times New Roman" w:eastAsia="Times New Roman" w:hAnsi="Times New Roman" w:cs="Times New Roman"/>
            <w:sz w:val="28"/>
            <w:szCs w:val="28"/>
            <w:lang w:eastAsia="ru-RU"/>
          </w:rPr>
          <w:t>кодекса</w:t>
        </w:r>
      </w:hyperlink>
      <w:r w:rsidRPr="00C91C2D">
        <w:rPr>
          <w:rFonts w:ascii="Times New Roman" w:eastAsia="Times New Roman" w:hAnsi="Times New Roman" w:cs="Times New Roman"/>
          <w:sz w:val="28"/>
          <w:szCs w:val="28"/>
          <w:lang w:eastAsia="ru-RU"/>
        </w:rPr>
        <w:t> Российской Федерации» </w:t>
      </w:r>
      <w:hyperlink r:id="rId14" w:tgtFrame="_blank" w:history="1">
        <w:r w:rsidRPr="00C91C2D">
          <w:rPr>
            <w:rFonts w:ascii="Times New Roman" w:eastAsia="Times New Roman" w:hAnsi="Times New Roman" w:cs="Times New Roman"/>
            <w:sz w:val="28"/>
            <w:szCs w:val="28"/>
            <w:lang w:eastAsia="ru-RU"/>
          </w:rPr>
          <w:t>от 29.12.2004 № 189-ФЗ</w:t>
        </w:r>
      </w:hyperlink>
      <w:r w:rsidRPr="00C91C2D">
        <w:rPr>
          <w:rFonts w:ascii="Times New Roman" w:eastAsia="Times New Roman" w:hAnsi="Times New Roman" w:cs="Times New Roman"/>
          <w:sz w:val="28"/>
          <w:szCs w:val="28"/>
          <w:lang w:eastAsia="ru-RU"/>
        </w:rPr>
        <w:t> (опубликован в «Собрание законодательства РФ» от 03.01.2005 № 1 (ч.1) ст. 15, в «Российской газете» от 12.01.2005 № 1, в «Парламентской газете» от 15.01.2005 № 7-8);</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-Федеральным законом </w:t>
      </w:r>
      <w:hyperlink r:id="rId15" w:tgtFrame="_blank" w:history="1">
        <w:r w:rsidRPr="00C91C2D">
          <w:rPr>
            <w:rFonts w:ascii="Times New Roman" w:eastAsia="Times New Roman" w:hAnsi="Times New Roman" w:cs="Times New Roman"/>
            <w:sz w:val="28"/>
            <w:szCs w:val="28"/>
            <w:lang w:eastAsia="ru-RU"/>
          </w:rPr>
          <w:t>от 21.12.1996 № 159-ФЗ</w:t>
        </w:r>
      </w:hyperlink>
      <w:r w:rsidRPr="00C91C2D">
        <w:rPr>
          <w:rFonts w:ascii="Times New Roman" w:eastAsia="Times New Roman" w:hAnsi="Times New Roman" w:cs="Times New Roman"/>
          <w:sz w:val="28"/>
          <w:szCs w:val="28"/>
          <w:lang w:eastAsia="ru-RU"/>
        </w:rPr>
        <w:t> «О дополнительных гарантиях по социальной поддержке детей-сирот и детей, оставшихся без попечении родителей» (</w:t>
      </w:r>
      <w:proofErr w:type="gramStart"/>
      <w:r w:rsidRPr="00C91C2D">
        <w:rPr>
          <w:rFonts w:ascii="Times New Roman" w:eastAsia="Times New Roman" w:hAnsi="Times New Roman" w:cs="Times New Roman"/>
          <w:sz w:val="28"/>
          <w:szCs w:val="28"/>
          <w:lang w:eastAsia="ru-RU"/>
        </w:rPr>
        <w:t>опубликован</w:t>
      </w:r>
      <w:proofErr w:type="gramEnd"/>
      <w:r w:rsidRPr="00C91C2D">
        <w:rPr>
          <w:rFonts w:ascii="Times New Roman" w:eastAsia="Times New Roman" w:hAnsi="Times New Roman" w:cs="Times New Roman"/>
          <w:sz w:val="28"/>
          <w:szCs w:val="28"/>
          <w:lang w:eastAsia="ru-RU"/>
        </w:rPr>
        <w:t xml:space="preserve"> в «Российской газете» от 27.12.1996 № 248, «Собрание законодательства РФ» от 23.12.1996 № 52, ст. 5880);</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Федеральным законом </w:t>
      </w:r>
      <w:hyperlink r:id="rId16" w:tgtFrame="_blank" w:history="1">
        <w:r w:rsidRPr="00C91C2D">
          <w:rPr>
            <w:rFonts w:ascii="Times New Roman" w:eastAsia="Times New Roman" w:hAnsi="Times New Roman" w:cs="Times New Roman"/>
            <w:sz w:val="28"/>
            <w:szCs w:val="28"/>
            <w:lang w:eastAsia="ru-RU"/>
          </w:rPr>
          <w:t>от 9 февраля 2009 года № 8-ФЗ</w:t>
        </w:r>
      </w:hyperlink>
      <w:r w:rsidRPr="00C91C2D">
        <w:rPr>
          <w:rFonts w:ascii="Times New Roman" w:eastAsia="Times New Roman" w:hAnsi="Times New Roman" w:cs="Times New Roman"/>
          <w:sz w:val="28"/>
          <w:szCs w:val="28"/>
          <w:lang w:eastAsia="ru-RU"/>
        </w:rPr>
        <w:t> «Об обеспечении доступа к информации о деятельности государственных органов и органов местного самоуправления» ("Российская газета", №4849 от 13.02.2009 г.);</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Федеральным законом от 27.07.2006 N 152-ФЗ «О персональных данных» ("Российская газета", N 165, 29.07.2006, "Собрание законодательства РФ", 31.07.2006, N 31 (1 ч.), ст. 3451);</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w:t>
      </w:r>
      <w:r w:rsidRPr="00C91C2D">
        <w:rPr>
          <w:rFonts w:ascii="Times New Roman" w:eastAsia="Times New Roman" w:hAnsi="Times New Roman" w:cs="Times New Roman"/>
          <w:sz w:val="28"/>
          <w:szCs w:val="28"/>
          <w:lang w:eastAsia="ru-RU"/>
        </w:rPr>
        <w:lastRenderedPageBreak/>
        <w:t>найма" (</w:t>
      </w:r>
      <w:proofErr w:type="gramStart"/>
      <w:r w:rsidRPr="00C91C2D">
        <w:rPr>
          <w:rFonts w:ascii="Times New Roman" w:eastAsia="Times New Roman" w:hAnsi="Times New Roman" w:cs="Times New Roman"/>
          <w:sz w:val="28"/>
          <w:szCs w:val="28"/>
          <w:lang w:eastAsia="ru-RU"/>
        </w:rPr>
        <w:t>Принят</w:t>
      </w:r>
      <w:proofErr w:type="gramEnd"/>
      <w:r w:rsidRPr="00C91C2D">
        <w:rPr>
          <w:rFonts w:ascii="Times New Roman" w:eastAsia="Times New Roman" w:hAnsi="Times New Roman" w:cs="Times New Roman"/>
          <w:sz w:val="28"/>
          <w:szCs w:val="28"/>
          <w:lang w:eastAsia="ru-RU"/>
        </w:rPr>
        <w:t xml:space="preserve"> постановлением Новосибирского областного Совета депутатов от 27.10.2005 N 337-ОСД);</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-Федеральным законом от 12.01.1995 № 5-ФЗ «О ветеранах» ("Российская газета", N 1 - 3, 05.01.2000);</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Постановлением Губернатора Новосибирской области </w:t>
      </w:r>
      <w:hyperlink r:id="rId17" w:tgtFrame="_blank" w:history="1">
        <w:r w:rsidRPr="00C91C2D">
          <w:rPr>
            <w:rFonts w:ascii="Times New Roman" w:eastAsia="Times New Roman" w:hAnsi="Times New Roman" w:cs="Times New Roman"/>
            <w:sz w:val="28"/>
            <w:szCs w:val="28"/>
            <w:lang w:eastAsia="ru-RU"/>
          </w:rPr>
          <w:t>от 26.02.2006 № 75</w:t>
        </w:r>
      </w:hyperlink>
      <w:r w:rsidRPr="00C91C2D">
        <w:rPr>
          <w:rFonts w:ascii="Times New Roman" w:eastAsia="Times New Roman" w:hAnsi="Times New Roman" w:cs="Times New Roman"/>
          <w:sz w:val="28"/>
          <w:szCs w:val="28"/>
          <w:lang w:eastAsia="ru-RU"/>
        </w:rPr>
        <w:t> «Об утверждении форм документов, используемых органами местного самоуправления для постановки на учет» («Советская Сибирь», 2006, № 53;</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2.5. Полный перечень документов, необходимых для предоставления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-заявление на имя Главы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(приложение №1 к настоящему административному регламенту);</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документ, удостоверяющий личность заявителя (копия);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В случае</w:t>
      </w:r>
      <w:proofErr w:type="gramStart"/>
      <w:r w:rsidRPr="00C91C2D">
        <w:rPr>
          <w:rFonts w:ascii="Times New Roman" w:eastAsia="Times New Roman" w:hAnsi="Times New Roman" w:cs="Times New Roman"/>
          <w:sz w:val="28"/>
          <w:szCs w:val="28"/>
          <w:lang w:eastAsia="ru-RU"/>
        </w:rPr>
        <w:t>,</w:t>
      </w:r>
      <w:proofErr w:type="gramEnd"/>
      <w:r w:rsidRPr="00C91C2D">
        <w:rPr>
          <w:rFonts w:ascii="Times New Roman" w:eastAsia="Times New Roman" w:hAnsi="Times New Roman" w:cs="Times New Roman"/>
          <w:sz w:val="28"/>
          <w:szCs w:val="28"/>
          <w:lang w:eastAsia="ru-RU"/>
        </w:rPr>
        <w:t xml:space="preserve"> если документы подает представитель заявителя, дополнительно предоставляются: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документ, удостоверяющий личность представителя заявителя (копия);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надлежащим образом заверенная доверенность (копия).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2.6.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C91C2D">
        <w:rPr>
          <w:rFonts w:ascii="Times New Roman" w:eastAsia="Times New Roman" w:hAnsi="Times New Roman" w:cs="Times New Roman"/>
          <w:sz w:val="28"/>
          <w:szCs w:val="28"/>
          <w:lang w:eastAsia="ru-RU"/>
        </w:rPr>
        <w:t>истребуемых</w:t>
      </w:r>
      <w:proofErr w:type="spellEnd"/>
      <w:r w:rsidRPr="00C91C2D">
        <w:rPr>
          <w:rFonts w:ascii="Times New Roman" w:eastAsia="Times New Roman" w:hAnsi="Times New Roman" w:cs="Times New Roman"/>
          <w:sz w:val="28"/>
          <w:szCs w:val="28"/>
          <w:lang w:eastAsia="ru-RU"/>
        </w:rPr>
        <w:t xml:space="preserve"> сотрудниками администрации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самостоятельно, или предоставляемых заявителем по желанию (с 01.07.2012 г.):</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членов семьи, предоставляемая по каждому дееспособному члену семьи гражданина.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2.6.1.Запрещается требовать от заявителя: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proofErr w:type="gramStart"/>
      <w:r w:rsidRPr="00C91C2D">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статьи 7 Федерального закона </w:t>
      </w:r>
      <w:hyperlink r:id="rId18" w:tgtFrame="_blank" w:history="1">
        <w:r w:rsidRPr="00C91C2D">
          <w:rPr>
            <w:rFonts w:ascii="Times New Roman" w:eastAsia="Times New Roman" w:hAnsi="Times New Roman" w:cs="Times New Roman"/>
            <w:sz w:val="28"/>
            <w:szCs w:val="28"/>
            <w:lang w:eastAsia="ru-RU"/>
          </w:rPr>
          <w:t>от 27.07.2010 № 210-ФЗ</w:t>
        </w:r>
      </w:hyperlink>
      <w:r w:rsidRPr="00C91C2D">
        <w:rPr>
          <w:rFonts w:ascii="Times New Roman" w:eastAsia="Times New Roman" w:hAnsi="Times New Roman" w:cs="Times New Roman"/>
          <w:sz w:val="28"/>
          <w:szCs w:val="28"/>
          <w:lang w:eastAsia="ru-RU"/>
        </w:rPr>
        <w:t> «</w:t>
      </w:r>
      <w:hyperlink r:id="rId19" w:tgtFrame="_blank" w:history="1">
        <w:r w:rsidRPr="00C91C2D">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C91C2D">
        <w:rPr>
          <w:rFonts w:ascii="Times New Roman" w:eastAsia="Times New Roman" w:hAnsi="Times New Roman" w:cs="Times New Roman"/>
          <w:sz w:val="28"/>
          <w:szCs w:val="28"/>
          <w:lang w:eastAsia="ru-RU"/>
        </w:rPr>
        <w:t>», в соответствии с нормативными правовыми актами Российской</w:t>
      </w:r>
      <w:proofErr w:type="gramEnd"/>
      <w:r w:rsidRPr="00C91C2D">
        <w:rPr>
          <w:rFonts w:ascii="Times New Roman" w:eastAsia="Times New Roman" w:hAnsi="Times New Roman" w:cs="Times New Roman"/>
          <w:sz w:val="28"/>
          <w:szCs w:val="28"/>
          <w:lang w:eastAsia="ru-RU"/>
        </w:rPr>
        <w:t xml:space="preserve"> </w:t>
      </w:r>
      <w:proofErr w:type="gramStart"/>
      <w:r w:rsidRPr="00C91C2D">
        <w:rPr>
          <w:rFonts w:ascii="Times New Roman" w:eastAsia="Times New Roman" w:hAnsi="Times New Roman" w:cs="Times New Roman"/>
          <w:sz w:val="28"/>
          <w:szCs w:val="28"/>
          <w:lang w:eastAsia="ru-RU"/>
        </w:rPr>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hyperlink r:id="rId20" w:tgtFrame="_blank" w:history="1">
        <w:r w:rsidRPr="00C91C2D">
          <w:rPr>
            <w:rFonts w:ascii="Times New Roman" w:eastAsia="Times New Roman" w:hAnsi="Times New Roman" w:cs="Times New Roman"/>
            <w:sz w:val="28"/>
            <w:szCs w:val="28"/>
            <w:lang w:eastAsia="ru-RU"/>
          </w:rPr>
          <w:t>от 27.07.2010 № 210-ФЗ</w:t>
        </w:r>
      </w:hyperlink>
      <w:r w:rsidRPr="00C91C2D">
        <w:rPr>
          <w:rFonts w:ascii="Times New Roman" w:eastAsia="Times New Roman" w:hAnsi="Times New Roman" w:cs="Times New Roman"/>
          <w:sz w:val="28"/>
          <w:szCs w:val="28"/>
          <w:lang w:eastAsia="ru-RU"/>
        </w:rPr>
        <w:t> «</w:t>
      </w:r>
      <w:hyperlink r:id="rId21" w:tgtFrame="_blank" w:history="1">
        <w:r w:rsidRPr="00C91C2D">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C91C2D">
        <w:rPr>
          <w:rFonts w:ascii="Times New Roman" w:eastAsia="Times New Roman" w:hAnsi="Times New Roman" w:cs="Times New Roman"/>
          <w:sz w:val="28"/>
          <w:szCs w:val="28"/>
          <w:lang w:eastAsia="ru-RU"/>
        </w:rPr>
        <w:t>» перечень документов.</w:t>
      </w:r>
      <w:proofErr w:type="gramEnd"/>
      <w:r w:rsidRPr="00C91C2D">
        <w:rPr>
          <w:rFonts w:ascii="Times New Roman" w:eastAsia="Times New Roman" w:hAnsi="Times New Roman" w:cs="Times New Roman"/>
          <w:sz w:val="28"/>
          <w:szCs w:val="28"/>
          <w:lang w:eastAsia="ru-RU"/>
        </w:rPr>
        <w:t xml:space="preserve"> Заявитель вправе представить указанные документы и </w:t>
      </w:r>
      <w:r w:rsidRPr="00C91C2D">
        <w:rPr>
          <w:rFonts w:ascii="Times New Roman" w:eastAsia="Times New Roman" w:hAnsi="Times New Roman" w:cs="Times New Roman"/>
          <w:sz w:val="28"/>
          <w:szCs w:val="28"/>
          <w:lang w:eastAsia="ru-RU"/>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proofErr w:type="gramStart"/>
      <w:r w:rsidRPr="00C91C2D">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proofErr w:type="gramStart"/>
      <w:r w:rsidRPr="00C91C2D">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C91C2D">
        <w:rPr>
          <w:rFonts w:ascii="Times New Roman" w:eastAsia="Times New Roman" w:hAnsi="Times New Roman" w:cs="Times New Roman"/>
          <w:sz w:val="28"/>
          <w:szCs w:val="28"/>
          <w:lang w:eastAsia="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2.7. Перечень оснований для отказа в приеме документов, необходимых для предоставления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Основаниями для отказа в приеме документов являются: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документы предоставлены лицом, не имеющим полномочий на их предоставление в соответствии с действующим законодательством;</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lastRenderedPageBreak/>
        <w:t>- невозможность установления содержания представленных документов;</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представленные документы исполнены карандашом.</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2.8. Основаниями для отказа в предоставлении муниципальной услуги являются: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1) непредставление либо представление не в полном объеме документов, указанных в п.2.6. настоящего Административного регламента;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 недостоверность сведений, содержащихся в представленных документах;</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3) представление заявления и документов лицом, не состоящим на учете в качестве нуждающихся в жилых помещениях, предоставляемых по договорам социального найма.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2.9.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2.10. Размер платы, взимаемой с заявителя при предоставлении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Муниципальная услуга предоставляется бесплатно.</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2.11.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Для получения данной услуги не требуется получение иных услуг.</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2.12. Максимальное время ожидания в очереди при подаче заявления о предоставлении муниципальной услуги не может превышать 30 минут.</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В соответствии с Концепцией снижения административных барьеров и повышения </w:t>
      </w:r>
      <w:proofErr w:type="gramStart"/>
      <w:r w:rsidRPr="00C91C2D">
        <w:rPr>
          <w:rFonts w:ascii="Times New Roman" w:eastAsia="Times New Roman" w:hAnsi="Times New Roman" w:cs="Times New Roman"/>
          <w:sz w:val="28"/>
          <w:szCs w:val="28"/>
          <w:lang w:eastAsia="ru-RU"/>
        </w:rPr>
        <w:t>доступности</w:t>
      </w:r>
      <w:proofErr w:type="gramEnd"/>
      <w:r w:rsidRPr="00C91C2D">
        <w:rPr>
          <w:rFonts w:ascii="Times New Roman" w:eastAsia="Times New Roman" w:hAnsi="Times New Roman" w:cs="Times New Roman"/>
          <w:sz w:val="28"/>
          <w:szCs w:val="28"/>
          <w:lang w:eastAsia="ru-RU"/>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2.13. Срок и порядок регистрации запроса заявителя о предоставлении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Запросы заявителя регистрируются в журнале регистрации заявлений на предоставление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2.14. Требования к парковке автотранспортных средств:</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2.14.1</w:t>
      </w:r>
      <w:proofErr w:type="gramStart"/>
      <w:r w:rsidRPr="00C91C2D">
        <w:rPr>
          <w:rFonts w:ascii="Times New Roman" w:eastAsia="Times New Roman" w:hAnsi="Times New Roman" w:cs="Times New Roman"/>
          <w:sz w:val="28"/>
          <w:szCs w:val="28"/>
          <w:lang w:eastAsia="ru-RU"/>
        </w:rPr>
        <w:t xml:space="preserve"> Н</w:t>
      </w:r>
      <w:proofErr w:type="gramEnd"/>
      <w:r w:rsidRPr="00C91C2D">
        <w:rPr>
          <w:rFonts w:ascii="Times New Roman" w:eastAsia="Times New Roman" w:hAnsi="Times New Roman" w:cs="Times New Roman"/>
          <w:sz w:val="28"/>
          <w:szCs w:val="28"/>
          <w:lang w:eastAsia="ru-RU"/>
        </w:rPr>
        <w:t>а каждой стоянке (остановке) транспортных средств, в том числе около объектов социальной, инженерной и транспор</w:t>
      </w:r>
      <w:r>
        <w:rPr>
          <w:rFonts w:ascii="Times New Roman" w:eastAsia="Times New Roman" w:hAnsi="Times New Roman" w:cs="Times New Roman"/>
          <w:sz w:val="28"/>
          <w:szCs w:val="28"/>
          <w:lang w:eastAsia="ru-RU"/>
        </w:rPr>
        <w:t>тной инфраструктур (жилых, обще</w:t>
      </w:r>
      <w:r w:rsidRPr="00C91C2D">
        <w:rPr>
          <w:rFonts w:ascii="Times New Roman" w:eastAsia="Times New Roman" w:hAnsi="Times New Roman" w:cs="Times New Roman"/>
          <w:sz w:val="28"/>
          <w:szCs w:val="28"/>
          <w:lang w:eastAsia="ru-RU"/>
        </w:rPr>
        <w:t xml:space="preserve">ственных и производственных зданий, строений и сооружений, включая те, в которых расположены физкультурно-спортивные организации, </w:t>
      </w:r>
      <w:r w:rsidRPr="00C91C2D">
        <w:rPr>
          <w:rFonts w:ascii="Times New Roman" w:eastAsia="Times New Roman" w:hAnsi="Times New Roman" w:cs="Times New Roman"/>
          <w:sz w:val="28"/>
          <w:szCs w:val="28"/>
          <w:lang w:eastAsia="ru-RU"/>
        </w:rPr>
        <w:lastRenderedPageBreak/>
        <w:t>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2.15. Требования к помещениям, в которых предоставляется муниципальная услуга: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2.15.1. В администрации </w:t>
      </w:r>
      <w:r>
        <w:rPr>
          <w:rFonts w:ascii="Times New Roman" w:eastAsia="Times New Roman" w:hAnsi="Times New Roman" w:cs="Times New Roman"/>
          <w:sz w:val="28"/>
          <w:szCs w:val="28"/>
          <w:lang w:eastAsia="ru-RU"/>
        </w:rPr>
        <w:t>Буготакского</w:t>
      </w:r>
      <w:r w:rsidRPr="00C91C2D">
        <w:rPr>
          <w:rFonts w:ascii="Times New Roman" w:eastAsia="Times New Roman" w:hAnsi="Times New Roman" w:cs="Times New Roman"/>
          <w:sz w:val="28"/>
          <w:szCs w:val="28"/>
          <w:lang w:eastAsia="ru-RU"/>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соблюдение санитарно-эпидемиологических правил и нормативов, правил противопожарной безопасности;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оборудование местами общественного пользования (туалеты) и местами для хранения верхней одежды.</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2.15.2. Требования к местам для ожидания: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места для ожидания оборудуются стульями и (или) кресельными секциями, и (или) скамьями;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места для ожидания находятся в холле (зале) или ином специально приспособленном помещении;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в местах для ожидания предусматриваются места для получения информации о муниципальной услуге.</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2.15.3. Требования к местам для получения информации о муниципальной услуге:</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2.15.4. Требования к местам приема заявителей:</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Специалисты, осуществляющие прием заявителей, обеспечиваются личными и (или) настольными идентификационными карточками.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lastRenderedPageBreak/>
        <w:t>- Рабочее место специалиста, осуществляющего прием заявителей, оборудовано персональным компьютером и печатающим устройством;</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2.16. Показатели качества и доступности предоставления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2.16.1. Показатели качества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 выполнение должностными лицами, сотрудниками администрации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 отсутствие обоснованных жалоб на действия (бездействие) должностных лиц, сотрудников администрации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при предоставлении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2.16.2. Показатели доступности предоставления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доля заявителей, подавших заявления, документы на предоставление информации об очередности предоставления жилых помещений на условиях социального найма</w:t>
      </w:r>
      <w:proofErr w:type="gramStart"/>
      <w:r w:rsidRPr="00C91C2D">
        <w:rPr>
          <w:rFonts w:ascii="Times New Roman" w:eastAsia="Times New Roman" w:hAnsi="Times New Roman" w:cs="Times New Roman"/>
          <w:sz w:val="28"/>
          <w:szCs w:val="28"/>
          <w:lang w:eastAsia="ru-RU"/>
        </w:rPr>
        <w:t>.</w:t>
      </w:r>
      <w:proofErr w:type="gramEnd"/>
      <w:r w:rsidRPr="00C91C2D">
        <w:rPr>
          <w:rFonts w:ascii="Times New Roman" w:eastAsia="Times New Roman" w:hAnsi="Times New Roman" w:cs="Times New Roman"/>
          <w:sz w:val="28"/>
          <w:szCs w:val="28"/>
          <w:lang w:eastAsia="ru-RU"/>
        </w:rPr>
        <w:t xml:space="preserve"> </w:t>
      </w:r>
      <w:proofErr w:type="gramStart"/>
      <w:r w:rsidRPr="00C91C2D">
        <w:rPr>
          <w:rFonts w:ascii="Times New Roman" w:eastAsia="Times New Roman" w:hAnsi="Times New Roman" w:cs="Times New Roman"/>
          <w:sz w:val="28"/>
          <w:szCs w:val="28"/>
          <w:lang w:eastAsia="ru-RU"/>
        </w:rPr>
        <w:t>п</w:t>
      </w:r>
      <w:proofErr w:type="gramEnd"/>
      <w:r w:rsidRPr="00C91C2D">
        <w:rPr>
          <w:rFonts w:ascii="Times New Roman" w:eastAsia="Times New Roman" w:hAnsi="Times New Roman" w:cs="Times New Roman"/>
          <w:sz w:val="28"/>
          <w:szCs w:val="28"/>
          <w:lang w:eastAsia="ru-RU"/>
        </w:rPr>
        <w:t>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«Едином портале государственных и муниципальных услуг (функций)»;</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пешеходная доступность от остановок общественного транспорта до, здания администрации сельсовета;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2.17. Предоставление муниципальной услуги возможно на базе МФЦ (при наличии).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w:t>
      </w:r>
      <w:r w:rsidRPr="00C91C2D">
        <w:rPr>
          <w:rFonts w:ascii="Times New Roman" w:eastAsia="Times New Roman" w:hAnsi="Times New Roman" w:cs="Times New Roman"/>
          <w:sz w:val="28"/>
          <w:szCs w:val="28"/>
          <w:lang w:eastAsia="ru-RU"/>
        </w:rPr>
        <w:lastRenderedPageBreak/>
        <w:t xml:space="preserve">МФЦ в соответствии с регламентом работы МФЦ. Оператор МФЦ, получив представленный </w:t>
      </w:r>
      <w:proofErr w:type="gramStart"/>
      <w:r w:rsidRPr="00C91C2D">
        <w:rPr>
          <w:rFonts w:ascii="Times New Roman" w:eastAsia="Times New Roman" w:hAnsi="Times New Roman" w:cs="Times New Roman"/>
          <w:sz w:val="28"/>
          <w:szCs w:val="28"/>
          <w:lang w:eastAsia="ru-RU"/>
        </w:rPr>
        <w:t>заявителем</w:t>
      </w:r>
      <w:proofErr w:type="gramEnd"/>
      <w:r w:rsidRPr="00C91C2D">
        <w:rPr>
          <w:rFonts w:ascii="Times New Roman" w:eastAsia="Times New Roman" w:hAnsi="Times New Roman" w:cs="Times New Roman"/>
          <w:sz w:val="28"/>
          <w:szCs w:val="28"/>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C91C2D">
        <w:rPr>
          <w:rFonts w:ascii="Times New Roman" w:eastAsia="Times New Roman" w:hAnsi="Times New Roman" w:cs="Times New Roman"/>
          <w:sz w:val="28"/>
          <w:szCs w:val="28"/>
          <w:lang w:eastAsia="ru-RU"/>
        </w:rPr>
        <w:t>скан-копии</w:t>
      </w:r>
      <w:proofErr w:type="gramEnd"/>
      <w:r w:rsidRPr="00C91C2D">
        <w:rPr>
          <w:rFonts w:ascii="Times New Roman" w:eastAsia="Times New Roman" w:hAnsi="Times New Roman" w:cs="Times New Roman"/>
          <w:sz w:val="28"/>
          <w:szCs w:val="28"/>
          <w:lang w:eastAsia="ru-RU"/>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3.1. Предоставление муниципальной услуги состоит из следующей последовательности административных процедур:</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прием и регистрация заявления и документов, необходимых для предоставления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проверка сведений, представленных заявителем;</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принятие решения о предоставлении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выдача результата предоставления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3.2. Прием заявления и документов, необходимых для предоставления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Прием заявления и документов, необходимых для предоставления муниципальной услуги, осуществляется специалистом администрации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Буготакского</w:t>
      </w:r>
      <w:r w:rsidRPr="00C91C2D">
        <w:rPr>
          <w:rFonts w:ascii="Times New Roman" w:eastAsia="Times New Roman" w:hAnsi="Times New Roman" w:cs="Times New Roman"/>
          <w:sz w:val="28"/>
          <w:szCs w:val="28"/>
          <w:lang w:eastAsia="ru-RU"/>
        </w:rPr>
        <w:t xml:space="preserve"> сельсовета, ответственным за прием и регистрацию документов.</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В случае</w:t>
      </w:r>
      <w:proofErr w:type="gramStart"/>
      <w:r w:rsidRPr="00C91C2D">
        <w:rPr>
          <w:rFonts w:ascii="Times New Roman" w:eastAsia="Times New Roman" w:hAnsi="Times New Roman" w:cs="Times New Roman"/>
          <w:sz w:val="28"/>
          <w:szCs w:val="28"/>
          <w:lang w:eastAsia="ru-RU"/>
        </w:rPr>
        <w:t>,</w:t>
      </w:r>
      <w:proofErr w:type="gramEnd"/>
      <w:r w:rsidRPr="00C91C2D">
        <w:rPr>
          <w:rFonts w:ascii="Times New Roman" w:eastAsia="Times New Roman" w:hAnsi="Times New Roman" w:cs="Times New Roman"/>
          <w:sz w:val="28"/>
          <w:szCs w:val="28"/>
          <w:lang w:eastAsia="ru-RU"/>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Заявителю выдается расписка в получении заявления и приложенных к нему документов по утвержденной форме (приложение N 3).</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Максимальный срок совершения административной процедуры составляет 15 минут с момента представления заявителем документов.</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C91C2D">
        <w:rPr>
          <w:rFonts w:ascii="Times New Roman" w:eastAsia="Times New Roman" w:hAnsi="Times New Roman" w:cs="Times New Roman"/>
          <w:sz w:val="28"/>
          <w:szCs w:val="28"/>
          <w:lang w:eastAsia="ru-RU"/>
        </w:rPr>
        <w:t>заявления</w:t>
      </w:r>
      <w:proofErr w:type="gramEnd"/>
      <w:r w:rsidRPr="00C91C2D">
        <w:rPr>
          <w:rFonts w:ascii="Times New Roman" w:eastAsia="Times New Roman" w:hAnsi="Times New Roman" w:cs="Times New Roman"/>
          <w:sz w:val="28"/>
          <w:szCs w:val="28"/>
          <w:lang w:eastAsia="ru-RU"/>
        </w:rPr>
        <w:t xml:space="preserve"> и документы, представленные заявителем в традиционной форме.</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При подаче заявления на оказание муниципальной услуги через МФЦ (при наличии), заявитель может получить сведения о ходе ее исполнения посредством </w:t>
      </w:r>
      <w:proofErr w:type="spellStart"/>
      <w:r w:rsidRPr="00C91C2D">
        <w:rPr>
          <w:rFonts w:ascii="Times New Roman" w:eastAsia="Times New Roman" w:hAnsi="Times New Roman" w:cs="Times New Roman"/>
          <w:sz w:val="28"/>
          <w:szCs w:val="28"/>
          <w:lang w:eastAsia="ru-RU"/>
        </w:rPr>
        <w:t>call</w:t>
      </w:r>
      <w:proofErr w:type="spellEnd"/>
      <w:r w:rsidRPr="00C91C2D">
        <w:rPr>
          <w:rFonts w:ascii="Times New Roman" w:eastAsia="Times New Roman" w:hAnsi="Times New Roman" w:cs="Times New Roman"/>
          <w:sz w:val="28"/>
          <w:szCs w:val="28"/>
          <w:lang w:eastAsia="ru-RU"/>
        </w:rPr>
        <w:t xml:space="preserve">-центра МФЦ и </w:t>
      </w:r>
      <w:proofErr w:type="spellStart"/>
      <w:r w:rsidRPr="00C91C2D">
        <w:rPr>
          <w:rFonts w:ascii="Times New Roman" w:eastAsia="Times New Roman" w:hAnsi="Times New Roman" w:cs="Times New Roman"/>
          <w:sz w:val="28"/>
          <w:szCs w:val="28"/>
          <w:lang w:eastAsia="ru-RU"/>
        </w:rPr>
        <w:t>sms</w:t>
      </w:r>
      <w:proofErr w:type="spellEnd"/>
      <w:r w:rsidRPr="00C91C2D">
        <w:rPr>
          <w:rFonts w:ascii="Times New Roman" w:eastAsia="Times New Roman" w:hAnsi="Times New Roman" w:cs="Times New Roman"/>
          <w:sz w:val="28"/>
          <w:szCs w:val="28"/>
          <w:lang w:eastAsia="ru-RU"/>
        </w:rPr>
        <w:t>-информирования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lastRenderedPageBreak/>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3.3. Проверка сведений, представленных заявителем</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C91C2D">
        <w:rPr>
          <w:rFonts w:ascii="Times New Roman" w:eastAsia="Times New Roman" w:hAnsi="Times New Roman" w:cs="Times New Roman"/>
          <w:sz w:val="28"/>
          <w:szCs w:val="28"/>
          <w:lang w:eastAsia="ru-RU"/>
        </w:rPr>
        <w:t>истребуются</w:t>
      </w:r>
      <w:proofErr w:type="spellEnd"/>
      <w:r w:rsidRPr="00C91C2D">
        <w:rPr>
          <w:rFonts w:ascii="Times New Roman" w:eastAsia="Times New Roman" w:hAnsi="Times New Roman" w:cs="Times New Roman"/>
          <w:sz w:val="28"/>
          <w:szCs w:val="28"/>
          <w:lang w:eastAsia="ru-RU"/>
        </w:rPr>
        <w:t xml:space="preserve"> по каналам межведомственного взаимодействия следующие документы (или сведения их заменяющие):</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членам семьи, предоставляемая по каждому дееспособному члену семьи гражданина.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3.4. Принятие решения о предоставлении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всех необходимых для оказания услуги документов.</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В том случае,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 специалист готовит все необходимые сведения для выдачи их заявителю.</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Данное действие осуществляется специалистом, ответственным за исполнение административной процедуры.</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3.5. Выдача результата предоставления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lastRenderedPageBreak/>
        <w:t>Основанием для начала административной процедуры является принятие решения о предоставлении информации.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В случае положительного решения осуществляется оформление необходимых сведений для выдачи их заявителю.</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В случае отрицательного решения заявителю направляется уведомление с соответствующей выпиской из протокола решения.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bCs/>
          <w:sz w:val="28"/>
          <w:szCs w:val="28"/>
          <w:lang w:eastAsia="ru-RU"/>
        </w:rPr>
        <w:t xml:space="preserve">4. Формы </w:t>
      </w:r>
      <w:proofErr w:type="gramStart"/>
      <w:r w:rsidRPr="00C91C2D">
        <w:rPr>
          <w:rFonts w:ascii="Times New Roman" w:eastAsia="Times New Roman" w:hAnsi="Times New Roman" w:cs="Times New Roman"/>
          <w:bCs/>
          <w:sz w:val="28"/>
          <w:szCs w:val="28"/>
          <w:lang w:eastAsia="ru-RU"/>
        </w:rPr>
        <w:t>контроля за</w:t>
      </w:r>
      <w:proofErr w:type="gramEnd"/>
      <w:r w:rsidRPr="00C91C2D">
        <w:rPr>
          <w:rFonts w:ascii="Times New Roman" w:eastAsia="Times New Roman" w:hAnsi="Times New Roman" w:cs="Times New Roman"/>
          <w:bCs/>
          <w:sz w:val="28"/>
          <w:szCs w:val="28"/>
          <w:lang w:eastAsia="ru-RU"/>
        </w:rPr>
        <w:t xml:space="preserve"> исполнением регламента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4.1. Текущий </w:t>
      </w:r>
      <w:proofErr w:type="gramStart"/>
      <w:r w:rsidRPr="00C91C2D">
        <w:rPr>
          <w:rFonts w:ascii="Times New Roman" w:eastAsia="Times New Roman" w:hAnsi="Times New Roman" w:cs="Times New Roman"/>
          <w:sz w:val="28"/>
          <w:szCs w:val="28"/>
          <w:lang w:eastAsia="ru-RU"/>
        </w:rPr>
        <w:t>контроль за</w:t>
      </w:r>
      <w:proofErr w:type="gramEnd"/>
      <w:r w:rsidRPr="00C91C2D">
        <w:rPr>
          <w:rFonts w:ascii="Times New Roman" w:eastAsia="Times New Roman" w:hAnsi="Times New Roman" w:cs="Times New Roman"/>
          <w:sz w:val="28"/>
          <w:szCs w:val="28"/>
          <w:lang w:eastAsia="ru-RU"/>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4.3. Ответственность за предоставление муниципальной услуги возлагается на Главу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который непосредственно принимает решение по вопросам предоставления муниципальной услуги.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в соответствии с Федеральным законом </w:t>
      </w:r>
      <w:hyperlink r:id="rId22" w:tgtFrame="_blank" w:history="1">
        <w:r w:rsidRPr="00C91C2D">
          <w:rPr>
            <w:rFonts w:ascii="Times New Roman" w:eastAsia="Times New Roman" w:hAnsi="Times New Roman" w:cs="Times New Roman"/>
            <w:sz w:val="28"/>
            <w:szCs w:val="28"/>
            <w:lang w:eastAsia="ru-RU"/>
          </w:rPr>
          <w:t>от 02.03.2007 N 25-ФЗ</w:t>
        </w:r>
      </w:hyperlink>
      <w:r w:rsidRPr="00C91C2D">
        <w:rPr>
          <w:rFonts w:ascii="Times New Roman" w:eastAsia="Times New Roman" w:hAnsi="Times New Roman" w:cs="Times New Roman"/>
          <w:sz w:val="28"/>
          <w:szCs w:val="28"/>
          <w:lang w:eastAsia="ru-RU"/>
        </w:rPr>
        <w:t> </w:t>
      </w:r>
      <w:hyperlink r:id="rId23" w:tgtFrame="_blank" w:history="1">
        <w:r w:rsidRPr="00C91C2D">
          <w:rPr>
            <w:rFonts w:ascii="Times New Roman" w:eastAsia="Times New Roman" w:hAnsi="Times New Roman" w:cs="Times New Roman"/>
            <w:sz w:val="28"/>
            <w:szCs w:val="28"/>
            <w:lang w:eastAsia="ru-RU"/>
          </w:rPr>
          <w:t>«О муниципальной службе в Российской Федерации»</w:t>
        </w:r>
      </w:hyperlink>
      <w:r w:rsidRPr="00C91C2D">
        <w:rPr>
          <w:rFonts w:ascii="Times New Roman" w:eastAsia="Times New Roman" w:hAnsi="Times New Roman" w:cs="Times New Roman"/>
          <w:sz w:val="28"/>
          <w:szCs w:val="28"/>
          <w:lang w:eastAsia="ru-RU"/>
        </w:rPr>
        <w:t> и Федеральным законом </w:t>
      </w:r>
      <w:hyperlink r:id="rId24" w:tgtFrame="_blank" w:history="1">
        <w:r w:rsidRPr="00C91C2D">
          <w:rPr>
            <w:rFonts w:ascii="Times New Roman" w:eastAsia="Times New Roman" w:hAnsi="Times New Roman" w:cs="Times New Roman"/>
            <w:sz w:val="28"/>
            <w:szCs w:val="28"/>
            <w:lang w:eastAsia="ru-RU"/>
          </w:rPr>
          <w:t>от 25 декабря 2008 года № 273-ФЗ</w:t>
        </w:r>
      </w:hyperlink>
      <w:r w:rsidRPr="00C91C2D">
        <w:rPr>
          <w:rFonts w:ascii="Times New Roman" w:eastAsia="Times New Roman" w:hAnsi="Times New Roman" w:cs="Times New Roman"/>
          <w:sz w:val="28"/>
          <w:szCs w:val="28"/>
          <w:lang w:eastAsia="ru-RU"/>
        </w:rPr>
        <w:t> «</w:t>
      </w:r>
      <w:hyperlink r:id="rId25" w:tgtFrame="_blank" w:history="1">
        <w:r w:rsidRPr="00C91C2D">
          <w:rPr>
            <w:rFonts w:ascii="Times New Roman" w:eastAsia="Times New Roman" w:hAnsi="Times New Roman" w:cs="Times New Roman"/>
            <w:sz w:val="28"/>
            <w:szCs w:val="28"/>
            <w:lang w:eastAsia="ru-RU"/>
          </w:rPr>
          <w:t>О противодействии коррупции</w:t>
        </w:r>
      </w:hyperlink>
      <w:r w:rsidRPr="00C91C2D">
        <w:rPr>
          <w:rFonts w:ascii="Times New Roman" w:eastAsia="Times New Roman" w:hAnsi="Times New Roman" w:cs="Times New Roman"/>
          <w:sz w:val="28"/>
          <w:szCs w:val="28"/>
          <w:lang w:eastAsia="ru-RU"/>
        </w:rPr>
        <w:t>».</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bCs/>
          <w:sz w:val="28"/>
          <w:szCs w:val="28"/>
          <w:lang w:eastAsia="ru-RU"/>
        </w:rPr>
        <w:t xml:space="preserve">5. Досудебный (внесудебный) порядок обжалования решений и действий (бездействия) администрации </w:t>
      </w:r>
      <w:r>
        <w:rPr>
          <w:rFonts w:ascii="Times New Roman" w:eastAsia="Times New Roman" w:hAnsi="Times New Roman" w:cs="Times New Roman"/>
          <w:bCs/>
          <w:sz w:val="28"/>
          <w:szCs w:val="28"/>
          <w:lang w:eastAsia="ru-RU"/>
        </w:rPr>
        <w:t xml:space="preserve"> Буготакского</w:t>
      </w:r>
      <w:r w:rsidRPr="00C91C2D">
        <w:rPr>
          <w:rFonts w:ascii="Times New Roman" w:eastAsia="Times New Roman" w:hAnsi="Times New Roman" w:cs="Times New Roman"/>
          <w:bCs/>
          <w:sz w:val="28"/>
          <w:szCs w:val="28"/>
          <w:lang w:eastAsia="ru-RU"/>
        </w:rPr>
        <w:t xml:space="preserve"> сельсовета </w:t>
      </w:r>
      <w:r>
        <w:rPr>
          <w:rFonts w:ascii="Times New Roman" w:eastAsia="Times New Roman" w:hAnsi="Times New Roman" w:cs="Times New Roman"/>
          <w:bCs/>
          <w:sz w:val="28"/>
          <w:szCs w:val="28"/>
          <w:lang w:eastAsia="ru-RU"/>
        </w:rPr>
        <w:t>Тогучинского</w:t>
      </w:r>
      <w:r w:rsidRPr="00C91C2D">
        <w:rPr>
          <w:rFonts w:ascii="Times New Roman" w:eastAsia="Times New Roman" w:hAnsi="Times New Roman" w:cs="Times New Roman"/>
          <w:bCs/>
          <w:sz w:val="28"/>
          <w:szCs w:val="28"/>
          <w:lang w:eastAsia="ru-RU"/>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5.1. 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C91C2D">
        <w:rPr>
          <w:rFonts w:ascii="Times New Roman" w:eastAsia="Times New Roman" w:hAnsi="Times New Roman" w:cs="Times New Roman"/>
          <w:sz w:val="28"/>
          <w:szCs w:val="28"/>
          <w:lang w:eastAsia="ru-RU"/>
        </w:rPr>
        <w:lastRenderedPageBreak/>
        <w:t>в соответствии с положениями статьи 11.1 Федерального закона </w:t>
      </w:r>
      <w:hyperlink r:id="rId26" w:tgtFrame="_blank" w:history="1">
        <w:r w:rsidRPr="00C91C2D">
          <w:rPr>
            <w:rFonts w:ascii="Times New Roman" w:eastAsia="Times New Roman" w:hAnsi="Times New Roman" w:cs="Times New Roman"/>
            <w:sz w:val="28"/>
            <w:szCs w:val="28"/>
            <w:lang w:eastAsia="ru-RU"/>
          </w:rPr>
          <w:t>от 27.07.2010 № 210-ФЗ</w:t>
        </w:r>
      </w:hyperlink>
      <w:r w:rsidRPr="00C91C2D">
        <w:rPr>
          <w:rFonts w:ascii="Times New Roman" w:eastAsia="Times New Roman" w:hAnsi="Times New Roman" w:cs="Times New Roman"/>
          <w:sz w:val="28"/>
          <w:szCs w:val="28"/>
          <w:lang w:eastAsia="ru-RU"/>
        </w:rPr>
        <w:t> «</w:t>
      </w:r>
      <w:hyperlink r:id="rId27" w:tgtFrame="_blank" w:history="1">
        <w:r w:rsidRPr="00C91C2D">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C91C2D">
        <w:rPr>
          <w:rFonts w:ascii="Times New Roman" w:eastAsia="Times New Roman" w:hAnsi="Times New Roman" w:cs="Times New Roman"/>
          <w:sz w:val="28"/>
          <w:szCs w:val="28"/>
          <w:lang w:eastAsia="ru-RU"/>
        </w:rPr>
        <w:t>».</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5.2. Жалоба на действия (бездействие) администрации (наименование муниципального образования) Новосибирской области, должностных лиц, муниципальных служащих подается главе (наименование муниципального образования).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5.3. </w:t>
      </w:r>
      <w:proofErr w:type="gramStart"/>
      <w:r w:rsidRPr="00C91C2D">
        <w:rPr>
          <w:rFonts w:ascii="Times New Roman" w:eastAsia="Times New Roman" w:hAnsi="Times New Roman" w:cs="Times New Roman"/>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(наименование муниципального образования),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C91C2D">
        <w:rPr>
          <w:rFonts w:ascii="Times New Roman" w:eastAsia="Times New Roman" w:hAnsi="Times New Roman" w:cs="Times New Roman"/>
          <w:sz w:val="28"/>
          <w:szCs w:val="28"/>
          <w:lang w:eastAsia="ru-RU"/>
        </w:rPr>
        <w:t xml:space="preserve"> администрацией (наименование муниципального образования).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(наименование муниципального образования), предоставляющей муниципальную услугу, должностных лиц, муниципальных служащих:</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Федеральный закон </w:t>
      </w:r>
      <w:hyperlink r:id="rId28" w:tgtFrame="_blank" w:history="1">
        <w:r w:rsidRPr="00C91C2D">
          <w:rPr>
            <w:rFonts w:ascii="Times New Roman" w:eastAsia="Times New Roman" w:hAnsi="Times New Roman" w:cs="Times New Roman"/>
            <w:sz w:val="28"/>
            <w:szCs w:val="28"/>
            <w:lang w:eastAsia="ru-RU"/>
          </w:rPr>
          <w:t>от 27.07.2010 № 210-ФЗ</w:t>
        </w:r>
      </w:hyperlink>
      <w:r w:rsidRPr="00C91C2D">
        <w:rPr>
          <w:rFonts w:ascii="Times New Roman" w:eastAsia="Times New Roman" w:hAnsi="Times New Roman" w:cs="Times New Roman"/>
          <w:sz w:val="28"/>
          <w:szCs w:val="28"/>
          <w:lang w:eastAsia="ru-RU"/>
        </w:rPr>
        <w:t> «</w:t>
      </w:r>
      <w:hyperlink r:id="rId29" w:tgtFrame="_blank" w:history="1">
        <w:r w:rsidRPr="00C91C2D">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C91C2D">
        <w:rPr>
          <w:rFonts w:ascii="Times New Roman" w:eastAsia="Times New Roman" w:hAnsi="Times New Roman" w:cs="Times New Roman"/>
          <w:sz w:val="28"/>
          <w:szCs w:val="28"/>
          <w:lang w:eastAsia="ru-RU"/>
        </w:rPr>
        <w:t>»;</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Постановление администрации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Тогучинского</w:t>
      </w:r>
      <w:r w:rsidRPr="00C91C2D">
        <w:rPr>
          <w:rFonts w:ascii="Times New Roman" w:eastAsia="Times New Roman" w:hAnsi="Times New Roman" w:cs="Times New Roman"/>
          <w:sz w:val="28"/>
          <w:szCs w:val="28"/>
          <w:lang w:eastAsia="ru-RU"/>
        </w:rPr>
        <w:t xml:space="preserve"> района Новосибирской области.</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C91C2D">
        <w:rPr>
          <w:rFonts w:ascii="Times New Roman" w:eastAsia="Times New Roman" w:hAnsi="Times New Roman" w:cs="Times New Roman"/>
          <w:sz w:val="28"/>
          <w:szCs w:val="28"/>
          <w:lang w:eastAsia="ru-RU"/>
        </w:rPr>
        <w:t>.».</w:t>
      </w:r>
      <w:proofErr w:type="gramEnd"/>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Досудебный (внесудебный) порядок обжалования решений и действий (бездействия) администрации </w:t>
      </w:r>
      <w:r>
        <w:rPr>
          <w:rFonts w:ascii="Times New Roman" w:eastAsia="Times New Roman" w:hAnsi="Times New Roman" w:cs="Times New Roman"/>
          <w:sz w:val="28"/>
          <w:szCs w:val="28"/>
          <w:lang w:eastAsia="ru-RU"/>
        </w:rPr>
        <w:t xml:space="preserve">Буготакского </w:t>
      </w:r>
      <w:r w:rsidRPr="00C91C2D">
        <w:rPr>
          <w:rFonts w:ascii="Times New Roman" w:eastAsia="Times New Roman" w:hAnsi="Times New Roman" w:cs="Times New Roman"/>
          <w:sz w:val="28"/>
          <w:szCs w:val="28"/>
          <w:lang w:eastAsia="ru-RU"/>
        </w:rPr>
        <w:t xml:space="preserve">сельсовета </w:t>
      </w:r>
      <w:r>
        <w:rPr>
          <w:rFonts w:ascii="Times New Roman" w:eastAsia="Times New Roman" w:hAnsi="Times New Roman" w:cs="Times New Roman"/>
          <w:sz w:val="28"/>
          <w:szCs w:val="28"/>
          <w:lang w:eastAsia="ru-RU"/>
        </w:rPr>
        <w:t>Тогучинского</w:t>
      </w:r>
      <w:r w:rsidRPr="00C91C2D">
        <w:rPr>
          <w:rFonts w:ascii="Times New Roman" w:eastAsia="Times New Roman" w:hAnsi="Times New Roman" w:cs="Times New Roman"/>
          <w:sz w:val="28"/>
          <w:szCs w:val="28"/>
          <w:lang w:eastAsia="ru-RU"/>
        </w:rPr>
        <w:t xml:space="preserve"> района Новосибирской области, предоставляющей муниципальную услугу, многофункционального центра, а так же их должностных лиц, муниципальных служащих, работников</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ПРИЛОЖЕНИЕ № 1</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к административному регламенту</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предоставления муниципальной услуги</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по предоставлению информации об очередности</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lastRenderedPageBreak/>
        <w:t>предоставления жилых помещений</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на условиях социального найма</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xml:space="preserve">В администрацию </w:t>
      </w:r>
      <w:r>
        <w:rPr>
          <w:rFonts w:ascii="Times New Roman" w:eastAsia="Times New Roman" w:hAnsi="Times New Roman" w:cs="Times New Roman"/>
          <w:sz w:val="28"/>
          <w:szCs w:val="28"/>
          <w:lang w:eastAsia="ru-RU"/>
        </w:rPr>
        <w:t xml:space="preserve"> Буготакского</w:t>
      </w:r>
      <w:r w:rsidRPr="00C91C2D">
        <w:rPr>
          <w:rFonts w:ascii="Times New Roman" w:eastAsia="Times New Roman" w:hAnsi="Times New Roman" w:cs="Times New Roman"/>
          <w:sz w:val="28"/>
          <w:szCs w:val="28"/>
          <w:lang w:eastAsia="ru-RU"/>
        </w:rPr>
        <w:t xml:space="preserve"> сельсовета</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от ________________________________,</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(ФИО)</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proofErr w:type="gramStart"/>
      <w:r w:rsidRPr="00C91C2D">
        <w:rPr>
          <w:rFonts w:ascii="Times New Roman" w:eastAsia="Times New Roman" w:hAnsi="Times New Roman" w:cs="Times New Roman"/>
          <w:sz w:val="28"/>
          <w:szCs w:val="28"/>
          <w:lang w:eastAsia="ru-RU"/>
        </w:rPr>
        <w:t>проживающего</w:t>
      </w:r>
      <w:proofErr w:type="gramEnd"/>
      <w:r w:rsidRPr="00C91C2D">
        <w:rPr>
          <w:rFonts w:ascii="Times New Roman" w:eastAsia="Times New Roman" w:hAnsi="Times New Roman" w:cs="Times New Roman"/>
          <w:sz w:val="28"/>
          <w:szCs w:val="28"/>
          <w:lang w:eastAsia="ru-RU"/>
        </w:rPr>
        <w:t xml:space="preserve"> по адресу:</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(адрес места жительства)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ЗАЯВЛЕНИЕ</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о предоставлении информации об очередности предоставления жилых помещений на условиях социального найма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Прошу принять меня и мою семью, состоящую из ______ человек (включая заявителя), на учет в качестве нуждающихся в жилых помещениях, предоставляемых по договору социального найма.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О себе сообщаю следующее:</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1. Паспорт серии __________ N ___________ выдан ________________________________________________________, дата выдачи 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2. Реквизиты документов, подтверждающих наличие льгот 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__________________________________________________________________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Состав семьи:</w:t>
      </w:r>
    </w:p>
    <w:tbl>
      <w:tblPr>
        <w:tblW w:w="0" w:type="auto"/>
        <w:tblCellMar>
          <w:left w:w="0" w:type="dxa"/>
          <w:right w:w="0" w:type="dxa"/>
        </w:tblCellMar>
        <w:tblLook w:val="04A0" w:firstRow="1" w:lastRow="0" w:firstColumn="1" w:lastColumn="0" w:noHBand="0" w:noVBand="1"/>
      </w:tblPr>
      <w:tblGrid>
        <w:gridCol w:w="4281"/>
        <w:gridCol w:w="2879"/>
        <w:gridCol w:w="2335"/>
      </w:tblGrid>
      <w:tr w:rsidR="00C91C2D" w:rsidRPr="00C91C2D" w:rsidTr="00C91C2D">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ФИО</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Степень родства по</w:t>
            </w:r>
            <w:r w:rsidRPr="00C91C2D">
              <w:rPr>
                <w:rFonts w:ascii="Times New Roman" w:eastAsia="Times New Roman" w:hAnsi="Times New Roman" w:cs="Times New Roman"/>
                <w:sz w:val="28"/>
                <w:szCs w:val="28"/>
                <w:lang w:eastAsia="ru-RU"/>
              </w:rPr>
              <w:br/>
              <w:t>отношению к заявителю</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Дата рождения</w:t>
            </w:r>
          </w:p>
        </w:tc>
      </w:tr>
      <w:tr w:rsidR="00C91C2D" w:rsidRPr="00C91C2D" w:rsidTr="00C91C2D">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r>
      <w:tr w:rsidR="00C91C2D" w:rsidRPr="00C91C2D" w:rsidTr="00C91C2D">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r>
      <w:tr w:rsidR="00C91C2D" w:rsidRPr="00C91C2D" w:rsidTr="00C91C2D">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r>
      <w:tr w:rsidR="00C91C2D" w:rsidRPr="00C91C2D" w:rsidTr="00C91C2D">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r>
      <w:tr w:rsidR="00C91C2D" w:rsidRPr="00C91C2D" w:rsidTr="00C91C2D">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r>
      <w:tr w:rsidR="00C91C2D" w:rsidRPr="00C91C2D" w:rsidTr="00C91C2D">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r>
      <w:tr w:rsidR="00C91C2D" w:rsidRPr="00C91C2D" w:rsidTr="00C91C2D">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r>
    </w:tbl>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Адрес постоянной регистрации по месту жительства (с указанием индекса):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__________________________________________________________________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lastRenderedPageBreak/>
        <w:t>Общая площадь занимаемого жилого помещения 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Основания проживания в занимаемом помещении 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Основания для принятия на учет в качестве нуждающегося в жилом помещении, предоставляемом по договору социального найма ______________________________________________________________________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__________________________________________________________________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Основания для внеочередного получения жилого помещения в соответствии с ч. 2 ст. 57 ЖК РФ _______________________________________________________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Прилагаю документы:</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выписку из домовой книги по месту жительства;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копию финансового лицевого счета;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справку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принадлежащих заявителю и каждому дееспособному члену семьи заявителя;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копию договора социального найма либо копию иного документа, на основании которого может быть установлен факт проживания в жилом помещении на условиях договора социального найма;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копию документа, подтверждающего право собственности на жилое помещение;</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иные документы, предусмотренные статьей 4 Закона Новосибирской области 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__________________________________________________________________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__________________________________________________________________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__________________________________________________________________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__________________________________________________________________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__________________________________________________________________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lastRenderedPageBreak/>
        <w:t> </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Дата ________________________ Личная подпись 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i/>
          <w:iCs/>
          <w:sz w:val="28"/>
          <w:szCs w:val="28"/>
          <w:lang w:eastAsia="ru-RU"/>
        </w:rPr>
        <w:t> </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br w:type="textWrapping" w:clear="all"/>
        <w:t>ПРИЛОЖЕНИЕ № 2</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к административному регламенту</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предоставления муниципальной услуги</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по предоставлению информации об очередности</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предоставления жилых помещений</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на условиях социального найма</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БЛОК-СХЕМА</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предоставления муниципальной услуги</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3252"/>
        <w:gridCol w:w="3070"/>
        <w:gridCol w:w="3249"/>
      </w:tblGrid>
      <w:tr w:rsidR="00C91C2D" w:rsidRPr="00C91C2D" w:rsidTr="00C91C2D">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tc>
      </w:tr>
      <w:tr w:rsidR="00C91C2D" w:rsidRPr="00C91C2D" w:rsidTr="00C91C2D">
        <w:tc>
          <w:tcPr>
            <w:tcW w:w="3379" w:type="dxa"/>
            <w:tcBorders>
              <w:top w:val="single" w:sz="6" w:space="0" w:color="000000"/>
              <w:bottom w:val="single" w:sz="6" w:space="0" w:color="000000"/>
            </w:tcBorders>
            <w:tcMar>
              <w:top w:w="0" w:type="dxa"/>
              <w:left w:w="108" w:type="dxa"/>
              <w:bottom w:w="0" w:type="dxa"/>
              <w:right w:w="108" w:type="dxa"/>
            </w:tcMar>
            <w:hideMark/>
          </w:tcPr>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r w:rsidRPr="00C91C2D">
              <w:rPr>
                <w:rFonts w:ascii="Times New Roman" w:eastAsia="Times New Roman" w:hAnsi="Times New Roman" w:cs="Times New Roman"/>
                <w:noProof/>
                <w:sz w:val="28"/>
                <w:szCs w:val="28"/>
                <w:lang w:eastAsia="ru-RU"/>
              </w:rPr>
              <mc:AlternateContent>
                <mc:Choice Requires="wps">
                  <w:drawing>
                    <wp:inline distT="0" distB="0" distL="0" distR="0" wp14:anchorId="7D6BB1FE" wp14:editId="27984BB8">
                      <wp:extent cx="79375" cy="222885"/>
                      <wp:effectExtent l="0" t="0" r="0" b="0"/>
                      <wp:docPr id="4" name="Прямоугольник 4"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2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r>
      <w:tr w:rsidR="00C91C2D" w:rsidRPr="00C91C2D" w:rsidTr="00C91C2D">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Проверка сведений, представленных заявителем</w:t>
            </w:r>
          </w:p>
        </w:tc>
      </w:tr>
      <w:tr w:rsidR="00C91C2D" w:rsidRPr="00C91C2D" w:rsidTr="00C91C2D">
        <w:tc>
          <w:tcPr>
            <w:tcW w:w="3379" w:type="dxa"/>
            <w:tcBorders>
              <w:top w:val="single" w:sz="6" w:space="0" w:color="000000"/>
              <w:bottom w:val="single" w:sz="6" w:space="0" w:color="000000"/>
            </w:tcBorders>
            <w:tcMar>
              <w:top w:w="0" w:type="dxa"/>
              <w:left w:w="108" w:type="dxa"/>
              <w:bottom w:w="0" w:type="dxa"/>
              <w:right w:w="108" w:type="dxa"/>
            </w:tcMar>
            <w:hideMark/>
          </w:tcPr>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r w:rsidRPr="00C91C2D">
              <w:rPr>
                <w:rFonts w:ascii="Times New Roman" w:eastAsia="Times New Roman" w:hAnsi="Times New Roman" w:cs="Times New Roman"/>
                <w:noProof/>
                <w:sz w:val="28"/>
                <w:szCs w:val="28"/>
                <w:lang w:eastAsia="ru-RU"/>
              </w:rPr>
              <mc:AlternateContent>
                <mc:Choice Requires="wps">
                  <w:drawing>
                    <wp:inline distT="0" distB="0" distL="0" distR="0" wp14:anchorId="189DA1A5" wp14:editId="724EFB93">
                      <wp:extent cx="79375" cy="222885"/>
                      <wp:effectExtent l="0" t="0" r="0" b="0"/>
                      <wp:docPr id="3" name="Прямоугольник 3"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2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r>
      <w:tr w:rsidR="00C91C2D" w:rsidRPr="00C91C2D" w:rsidTr="00C91C2D">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Принятие решения о предоставлении муниципальной услуги</w:t>
            </w:r>
          </w:p>
        </w:tc>
      </w:tr>
      <w:tr w:rsidR="00C91C2D" w:rsidRPr="00C91C2D" w:rsidTr="00C91C2D">
        <w:tc>
          <w:tcPr>
            <w:tcW w:w="3379" w:type="dxa"/>
            <w:tcBorders>
              <w:top w:val="single" w:sz="6" w:space="0" w:color="000000"/>
              <w:bottom w:val="single" w:sz="6" w:space="0" w:color="000000"/>
            </w:tcBorders>
            <w:tcMar>
              <w:top w:w="0" w:type="dxa"/>
              <w:left w:w="108" w:type="dxa"/>
              <w:bottom w:w="0" w:type="dxa"/>
              <w:right w:w="108" w:type="dxa"/>
            </w:tcMar>
            <w:hideMark/>
          </w:tcPr>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r w:rsidRPr="00C91C2D">
              <w:rPr>
                <w:rFonts w:ascii="Times New Roman" w:eastAsia="Times New Roman" w:hAnsi="Times New Roman" w:cs="Times New Roman"/>
                <w:noProof/>
                <w:sz w:val="28"/>
                <w:szCs w:val="28"/>
                <w:lang w:eastAsia="ru-RU"/>
              </w:rPr>
              <mc:AlternateContent>
                <mc:Choice Requires="wps">
                  <w:drawing>
                    <wp:inline distT="0" distB="0" distL="0" distR="0" wp14:anchorId="5B161EED" wp14:editId="7AAD52EB">
                      <wp:extent cx="79375" cy="222885"/>
                      <wp:effectExtent l="0" t="0" r="0" b="0"/>
                      <wp:docPr id="2" name="Прямоугольник 2"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2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" filled="f" stroked="f">
                      <o:lock v:ext="edit" aspectratio="t"/>
                      <w10:anchorlock/>
                    </v:rect>
                  </w:pict>
                </mc:Fallback>
              </mc:AlternateContent>
            </w:r>
          </w:p>
        </w:tc>
        <w:tc>
          <w:tcPr>
            <w:tcW w:w="3379" w:type="dxa"/>
            <w:tcBorders>
              <w:top w:val="single" w:sz="6" w:space="0" w:color="000000"/>
            </w:tcBorders>
            <w:tcMar>
              <w:top w:w="0" w:type="dxa"/>
              <w:left w:w="108" w:type="dxa"/>
              <w:bottom w:w="0" w:type="dxa"/>
              <w:right w:w="108" w:type="dxa"/>
            </w:tcMar>
            <w:hideMark/>
          </w:tcPr>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r w:rsidRPr="00C91C2D">
              <w:rPr>
                <w:rFonts w:ascii="Times New Roman" w:eastAsia="Times New Roman" w:hAnsi="Times New Roman" w:cs="Times New Roman"/>
                <w:noProof/>
                <w:sz w:val="28"/>
                <w:szCs w:val="28"/>
                <w:lang w:eastAsia="ru-RU"/>
              </w:rPr>
              <mc:AlternateContent>
                <mc:Choice Requires="wps">
                  <w:drawing>
                    <wp:inline distT="0" distB="0" distL="0" distR="0" wp14:anchorId="665305FE" wp14:editId="1A19CE72">
                      <wp:extent cx="79375" cy="222885"/>
                      <wp:effectExtent l="0" t="0" r="0" b="0"/>
                      <wp:docPr id="1" name="Прямоугольник 1"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2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" filled="f" stroked="f">
                      <o:lock v:ext="edit" aspectratio="t"/>
                      <w10:anchorlock/>
                    </v:rect>
                  </w:pict>
                </mc:Fallback>
              </mc:AlternateContent>
            </w:r>
          </w:p>
        </w:tc>
      </w:tr>
      <w:tr w:rsidR="00C91C2D" w:rsidRPr="00C91C2D" w:rsidTr="00C91C2D">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Предоставление заявителю сведений об очередности предоставления жилых помещений на условиях социального найма</w:t>
            </w:r>
          </w:p>
        </w:tc>
        <w:tc>
          <w:tcPr>
            <w:tcW w:w="3379" w:type="dxa"/>
            <w:tcBorders>
              <w:left w:val="single" w:sz="6" w:space="0" w:color="000000"/>
              <w:right w:val="single" w:sz="6" w:space="0" w:color="000000"/>
            </w:tcBorders>
            <w:tcMar>
              <w:top w:w="0" w:type="dxa"/>
              <w:left w:w="108" w:type="dxa"/>
              <w:bottom w:w="0" w:type="dxa"/>
              <w:right w:w="108" w:type="dxa"/>
            </w:tcMar>
            <w:hideMark/>
          </w:tcPr>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Отказ в предоставлении муниципальной услуги</w:t>
            </w:r>
          </w:p>
        </w:tc>
      </w:tr>
    </w:tbl>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br w:type="textWrapping" w:clear="all"/>
        <w:t>ПРИЛОЖЕНИЕ № 3</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к административному регламенту</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предоставления муниципальной услуги</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по предоставлению информации об очередности</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предоставления жилых помещений</w:t>
      </w:r>
    </w:p>
    <w:p w:rsidR="00C91C2D" w:rsidRPr="00C91C2D" w:rsidRDefault="00C91C2D" w:rsidP="00C91C2D">
      <w:pPr>
        <w:spacing w:after="0" w:line="240" w:lineRule="auto"/>
        <w:ind w:firstLine="540"/>
        <w:jc w:val="right"/>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на условиях социального найма</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РАСПИСКА</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в получении заявления и приложенных к нему документов</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lastRenderedPageBreak/>
        <w:t> </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Я,_________________________________________________________________________________________________________________________________________</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(фамилия, имя, отчество, должность лица, принявшего заявление)</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получит от _______________________________________________________________________</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(фамилия, имя, отчество, паспортные данные заявителя)</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____________________________________________________________________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____________________________________________________________________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____________________________________________________________________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следующие документы: _________________________________________________________________________________________________________________________________________________________________________________________________________________________________________________________</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(точное наименование документов и их реквизиты)</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____________________________________________________________________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____________________________________________________________________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____________________________________________________________________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____________________________________________________________________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Номер регистрации в Книге регистрации заявлений - ________________________________________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__________________________________ _____________________________</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(время и дата получения заявления) (подпись должностного лица)</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М.П.</w:t>
      </w:r>
    </w:p>
    <w:p w:rsidR="00C91C2D" w:rsidRPr="00C91C2D" w:rsidRDefault="00C91C2D" w:rsidP="00C91C2D">
      <w:pPr>
        <w:spacing w:after="0" w:line="240" w:lineRule="auto"/>
        <w:ind w:firstLine="567"/>
        <w:jc w:val="both"/>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C91C2D" w:rsidRPr="00C91C2D" w:rsidRDefault="00C91C2D" w:rsidP="00C91C2D">
      <w:pPr>
        <w:spacing w:after="0" w:line="240" w:lineRule="auto"/>
        <w:ind w:firstLine="540"/>
        <w:jc w:val="center"/>
        <w:rPr>
          <w:rFonts w:ascii="Times New Roman" w:eastAsia="Times New Roman" w:hAnsi="Times New Roman" w:cs="Times New Roman"/>
          <w:sz w:val="28"/>
          <w:szCs w:val="28"/>
          <w:lang w:eastAsia="ru-RU"/>
        </w:rPr>
      </w:pPr>
      <w:r w:rsidRPr="00C91C2D">
        <w:rPr>
          <w:rFonts w:ascii="Times New Roman" w:eastAsia="Times New Roman" w:hAnsi="Times New Roman" w:cs="Times New Roman"/>
          <w:sz w:val="28"/>
          <w:szCs w:val="28"/>
          <w:lang w:eastAsia="ru-RU"/>
        </w:rPr>
        <w:t> </w:t>
      </w:r>
    </w:p>
    <w:p w:rsidR="007028D8" w:rsidRPr="00C91C2D" w:rsidRDefault="00893DAD" w:rsidP="00C91C2D">
      <w:pPr>
        <w:spacing w:after="0" w:line="240" w:lineRule="auto"/>
        <w:rPr>
          <w:rFonts w:ascii="Times New Roman" w:hAnsi="Times New Roman" w:cs="Times New Roman"/>
          <w:sz w:val="28"/>
          <w:szCs w:val="28"/>
        </w:rPr>
      </w:pPr>
    </w:p>
    <w:sectPr w:rsidR="007028D8" w:rsidRPr="00C91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C2D"/>
    <w:rsid w:val="0023349E"/>
    <w:rsid w:val="00893DAD"/>
    <w:rsid w:val="008A4256"/>
    <w:rsid w:val="00B15FD6"/>
    <w:rsid w:val="00C91C2D"/>
    <w:rsid w:val="00DA3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1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C91C2D"/>
  </w:style>
  <w:style w:type="paragraph" w:customStyle="1" w:styleId="nospacing">
    <w:name w:val="nospacing"/>
    <w:basedOn w:val="a"/>
    <w:rsid w:val="00C91C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1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C91C2D"/>
  </w:style>
  <w:style w:type="paragraph" w:customStyle="1" w:styleId="nospacing">
    <w:name w:val="nospacing"/>
    <w:basedOn w:val="a"/>
    <w:rsid w:val="00C91C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0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F48675C-2DC2-4B7B-8F43-C7D17AB9072F" TargetMode="External"/><Relationship Id="rId13" Type="http://schemas.openxmlformats.org/officeDocument/2006/relationships/hyperlink" Target="http://pravo-search.minjust.ru:8080/bigs/showDocument.html?id=370BA400-14C4-4CDB-8A8B-B11F2A1A2F55" TargetMode="External"/><Relationship Id="rId18" Type="http://schemas.openxmlformats.org/officeDocument/2006/relationships/hyperlink" Target="http://pravo-search.minjust.ru:8080/bigs/showDocument.html?id=BBA0BFB1-06C7-4E50-A8D3-FE1045784BF1" TargetMode="External"/><Relationship Id="rId26" Type="http://schemas.openxmlformats.org/officeDocument/2006/relationships/hyperlink" Target="http://pravo-search.minjust.ru:8080/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http://pravo-search.minjust.ru:8080/bigs/showDocument.html?id=4F48675C-2DC2-4B7B-8F43-C7D17AB9072F" TargetMode="External"/><Relationship Id="rId12" Type="http://schemas.openxmlformats.org/officeDocument/2006/relationships/hyperlink" Target="http://pravo-search.minjust.ru:8080/bigs/showDocument.html?id=B11798FF-43B9-49DB-B06C-4223F9D555E2" TargetMode="External"/><Relationship Id="rId17" Type="http://schemas.openxmlformats.org/officeDocument/2006/relationships/hyperlink" Target="http://pravo-search.minjust.ru:8080/bigs/showDocument.html?id=3C5C6EC6-E68A-4EDB-A6F9-49BB6F9C09D4" TargetMode="External"/><Relationship Id="rId25" Type="http://schemas.openxmlformats.org/officeDocument/2006/relationships/hyperlink" Target="http://pravo-search.minjust.ru:8080/bigs/showDocument.html?id=9AA48369-618A-4BB4-B4B8-AE15F2B7EBF6" TargetMode="External"/><Relationship Id="rId2" Type="http://schemas.microsoft.com/office/2007/relationships/stylesWithEffects" Target="stylesWithEffects.xml"/><Relationship Id="rId16" Type="http://schemas.openxmlformats.org/officeDocument/2006/relationships/hyperlink" Target="http://pravo-search.minjust.ru:8080/bigs/showDocument.html?id=BEDB8D87-FB71-47D6-A08B-7000CAA8861A" TargetMode="External"/><Relationship Id="rId20" Type="http://schemas.openxmlformats.org/officeDocument/2006/relationships/hyperlink" Target="http://pravo-search.minjust.ru:8080/bigs/showDocument.html?id=BBA0BFB1-06C7-4E50-A8D3-FE1045784BF1" TargetMode="External"/><Relationship Id="rId29" Type="http://schemas.openxmlformats.org/officeDocument/2006/relationships/hyperlink" Target="http://pravo-search.minjust.ru:8080/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pravo-search.minjust.ru:8080/bigs/showDocument.html?id=B11798FF-43B9-49DB-B06C-4223F9D555E2" TargetMode="External"/><Relationship Id="rId11" Type="http://schemas.openxmlformats.org/officeDocument/2006/relationships/hyperlink" Target="http://pravo-search.minjust.ru:8080/bigs/showDocument.html?id=BBA0BFB1-06C7-4E50-A8D3-FE1045784BF1" TargetMode="External"/><Relationship Id="rId24" Type="http://schemas.openxmlformats.org/officeDocument/2006/relationships/hyperlink" Target="http://pravo-search.minjust.ru:8080/bigs/showDocument.html?id=9AA48369-618A-4BB4-B4B8-AE15F2B7EBF6" TargetMode="External"/><Relationship Id="rId5" Type="http://schemas.openxmlformats.org/officeDocument/2006/relationships/hyperlink" Target="http://pravo-search.minjust.ru:8080/bigs/showDocument.html?id=15D4560C-D530-4955-BF7E-F734337AE80B" TargetMode="External"/><Relationship Id="rId15" Type="http://schemas.openxmlformats.org/officeDocument/2006/relationships/hyperlink" Target="http://pravo-search.minjust.ru:8080/bigs/showDocument.html?id=22FF3F1C-FB24-49FE-8C61-9F63856514A3" TargetMode="External"/><Relationship Id="rId23" Type="http://schemas.openxmlformats.org/officeDocument/2006/relationships/hyperlink" Target="http://pravo-search.minjust.ru:8080/bigs/showDocument.html?id=BBF89570-6239-4CFB-BDBA-5B454C14E321" TargetMode="External"/><Relationship Id="rId28" Type="http://schemas.openxmlformats.org/officeDocument/2006/relationships/hyperlink" Target="http://pravo-search.minjust.ru:8080/bigs/showDocument.html?id=BBA0BFB1-06C7-4E50-A8D3-FE1045784BF1" TargetMode="External"/><Relationship Id="rId10" Type="http://schemas.openxmlformats.org/officeDocument/2006/relationships/hyperlink" Target="http://pravo-search.minjust.ru:8080/bigs/showDocument.html?id=BBA0BFB1-06C7-4E50-A8D3-FE1045784BF1" TargetMode="External"/><Relationship Id="rId19" Type="http://schemas.openxmlformats.org/officeDocument/2006/relationships/hyperlink" Target="http://pravo-search.minjust.ru:8080/bigs/showDocument.html?id=BBA0BFB1-06C7-4E50-A8D3-FE1045784BF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DAB9BB11-BCD2-40BD-B66D-5327C22E5000" TargetMode="External"/><Relationship Id="rId22" Type="http://schemas.openxmlformats.org/officeDocument/2006/relationships/hyperlink" Target="http://pravo-search.minjust.ru:8080/bigs/showDocument.html?id=BBF89570-6239-4CFB-BDBA-5B454C14E321" TargetMode="External"/><Relationship Id="rId27" Type="http://schemas.openxmlformats.org/officeDocument/2006/relationships/hyperlink" Target="http://pravo-search.minjust.ru:8080/bigs/showDocument.html?id=BBA0BFB1-06C7-4E50-A8D3-FE1045784BF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6841</Words>
  <Characters>38998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2024-06-27T05:12:00Z</dcterms:created>
  <dcterms:modified xsi:type="dcterms:W3CDTF">2024-06-27T05:12:00Z</dcterms:modified>
</cp:coreProperties>
</file>