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99777F" w:rsidP="00224123">
      <w:pPr>
        <w:spacing w:before="0" w:after="0"/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от 19.06.2018  № 247</w:t>
      </w:r>
      <w:r w:rsidRPr="0099777F">
        <w:rPr>
          <w:color w:val="000000"/>
          <w:sz w:val="28"/>
          <w:szCs w:val="28"/>
        </w:rPr>
        <w:t>-п</w:t>
      </w:r>
    </w:p>
    <w:bookmarkEnd w:id="0"/>
    <w:p w:rsidR="007E0120" w:rsidRDefault="007E0120" w:rsidP="009F54C7">
      <w:pPr>
        <w:spacing w:before="0" w:after="0"/>
        <w:rPr>
          <w:sz w:val="28"/>
          <w:szCs w:val="28"/>
        </w:rPr>
      </w:pPr>
    </w:p>
    <w:p w:rsidR="00FA2E31" w:rsidRDefault="0084116A" w:rsidP="009F54C7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9F54C7">
      <w:pPr>
        <w:spacing w:before="0" w:after="0"/>
        <w:jc w:val="center"/>
        <w:rPr>
          <w:sz w:val="28"/>
          <w:szCs w:val="28"/>
        </w:rPr>
      </w:pPr>
    </w:p>
    <w:p w:rsidR="00142024" w:rsidRDefault="007D6910" w:rsidP="009F54C7">
      <w:pPr>
        <w:widowControl w:val="0"/>
        <w:suppressAutoHyphens/>
        <w:spacing w:before="0" w:after="0"/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Об</w:t>
      </w:r>
      <w:r w:rsidR="00142024">
        <w:rPr>
          <w:iCs/>
          <w:color w:val="000000" w:themeColor="text1"/>
          <w:sz w:val="28"/>
          <w:szCs w:val="28"/>
        </w:rPr>
        <w:t xml:space="preserve"> утверждении проекта планировки </w:t>
      </w:r>
      <w:r>
        <w:rPr>
          <w:iCs/>
          <w:color w:val="000000" w:themeColor="text1"/>
          <w:sz w:val="28"/>
          <w:szCs w:val="28"/>
        </w:rPr>
        <w:t>территории для размещения объекта регионального значения автомобильно</w:t>
      </w:r>
      <w:r w:rsidR="009F54C7">
        <w:rPr>
          <w:iCs/>
          <w:color w:val="000000" w:themeColor="text1"/>
          <w:sz w:val="28"/>
          <w:szCs w:val="28"/>
        </w:rPr>
        <w:t>й дороги «Обход села Сарапулка»</w:t>
      </w:r>
      <w:r w:rsidR="00142024">
        <w:rPr>
          <w:iCs/>
          <w:color w:val="000000" w:themeColor="text1"/>
          <w:sz w:val="28"/>
          <w:szCs w:val="28"/>
        </w:rPr>
        <w:t xml:space="preserve"> с мостом</w:t>
      </w:r>
    </w:p>
    <w:p w:rsidR="00142024" w:rsidRDefault="00142024" w:rsidP="009F54C7">
      <w:pPr>
        <w:widowControl w:val="0"/>
        <w:suppressAutoHyphens/>
        <w:spacing w:before="0" w:after="0"/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через реку Иня </w:t>
      </w:r>
      <w:r w:rsidR="007D6910">
        <w:rPr>
          <w:iCs/>
          <w:color w:val="000000" w:themeColor="text1"/>
          <w:sz w:val="28"/>
          <w:szCs w:val="28"/>
        </w:rPr>
        <w:t>в гран</w:t>
      </w:r>
      <w:r w:rsidR="009F54C7">
        <w:rPr>
          <w:iCs/>
          <w:color w:val="000000" w:themeColor="text1"/>
          <w:sz w:val="28"/>
          <w:szCs w:val="28"/>
        </w:rPr>
        <w:t>ицах муниципального образования</w:t>
      </w:r>
      <w:r>
        <w:rPr>
          <w:iCs/>
          <w:color w:val="000000" w:themeColor="text1"/>
          <w:sz w:val="28"/>
          <w:szCs w:val="28"/>
        </w:rPr>
        <w:t xml:space="preserve"> </w:t>
      </w:r>
      <w:r w:rsidR="007D6910">
        <w:rPr>
          <w:iCs/>
          <w:color w:val="000000" w:themeColor="text1"/>
          <w:sz w:val="28"/>
          <w:szCs w:val="28"/>
        </w:rPr>
        <w:t>Сар</w:t>
      </w:r>
      <w:r>
        <w:rPr>
          <w:iCs/>
          <w:color w:val="000000" w:themeColor="text1"/>
          <w:sz w:val="28"/>
          <w:szCs w:val="28"/>
        </w:rPr>
        <w:t>апульский сельсовет</w:t>
      </w:r>
    </w:p>
    <w:p w:rsidR="009F54C7" w:rsidRDefault="00142024" w:rsidP="009F54C7">
      <w:pPr>
        <w:widowControl w:val="0"/>
        <w:suppressAutoHyphens/>
        <w:spacing w:before="0" w:after="0"/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Мошковского </w:t>
      </w:r>
      <w:r w:rsidR="007D6910">
        <w:rPr>
          <w:iCs/>
          <w:color w:val="000000" w:themeColor="text1"/>
          <w:sz w:val="28"/>
          <w:szCs w:val="28"/>
        </w:rPr>
        <w:t>района Новосибирской области и</w:t>
      </w:r>
      <w:r>
        <w:rPr>
          <w:iCs/>
          <w:color w:val="000000" w:themeColor="text1"/>
          <w:sz w:val="28"/>
          <w:szCs w:val="28"/>
        </w:rPr>
        <w:t xml:space="preserve"> </w:t>
      </w:r>
      <w:r w:rsidR="009F54C7">
        <w:rPr>
          <w:iCs/>
          <w:color w:val="000000" w:themeColor="text1"/>
          <w:sz w:val="28"/>
          <w:szCs w:val="28"/>
        </w:rPr>
        <w:t>муниципального образования</w:t>
      </w:r>
    </w:p>
    <w:p w:rsidR="009F54C7" w:rsidRDefault="007D6910" w:rsidP="009F54C7">
      <w:pPr>
        <w:widowControl w:val="0"/>
        <w:suppressAutoHyphens/>
        <w:spacing w:before="0" w:after="0"/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Буготакский сельсовет</w:t>
      </w:r>
      <w:r w:rsidR="009F54C7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Тогучинско</w:t>
      </w:r>
      <w:r w:rsidR="009F54C7">
        <w:rPr>
          <w:iCs/>
          <w:color w:val="000000" w:themeColor="text1"/>
          <w:sz w:val="28"/>
          <w:szCs w:val="28"/>
        </w:rPr>
        <w:t>го района Новосибирской области</w:t>
      </w:r>
    </w:p>
    <w:p w:rsidR="007D6910" w:rsidRDefault="007D6910" w:rsidP="009F54C7">
      <w:pPr>
        <w:widowControl w:val="0"/>
        <w:suppressAutoHyphens/>
        <w:spacing w:before="0" w:after="0"/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и проекта межевания территории в его составе</w:t>
      </w:r>
    </w:p>
    <w:p w:rsidR="007D6910" w:rsidRDefault="007D6910" w:rsidP="009F54C7">
      <w:pPr>
        <w:widowControl w:val="0"/>
        <w:suppressAutoHyphens/>
        <w:spacing w:before="0" w:after="0"/>
        <w:jc w:val="center"/>
        <w:rPr>
          <w:bCs/>
          <w:color w:val="000000" w:themeColor="text1"/>
          <w:sz w:val="28"/>
          <w:szCs w:val="28"/>
        </w:rPr>
      </w:pPr>
    </w:p>
    <w:p w:rsidR="007D6910" w:rsidRDefault="007D6910" w:rsidP="009F54C7">
      <w:pPr>
        <w:widowControl w:val="0"/>
        <w:suppressAutoHyphens/>
        <w:spacing w:before="0" w:after="0"/>
        <w:jc w:val="center"/>
        <w:rPr>
          <w:bCs/>
          <w:color w:val="000000" w:themeColor="text1"/>
          <w:sz w:val="28"/>
          <w:szCs w:val="28"/>
        </w:rPr>
      </w:pPr>
    </w:p>
    <w:p w:rsidR="007D6910" w:rsidRDefault="007D6910" w:rsidP="009F54C7">
      <w:pPr>
        <w:spacing w:before="0" w:after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В соответствии со статьями 42, 43, 45 </w:t>
      </w:r>
      <w:r>
        <w:rPr>
          <w:color w:val="000000" w:themeColor="text1"/>
          <w:sz w:val="28"/>
          <w:szCs w:val="28"/>
        </w:rPr>
        <w:t>Градостроительного кодекса Российской Федерации, частью 4 статьи 9 Федерального закона от 03.07.2016 № 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</w:t>
      </w:r>
      <w:proofErr w:type="gramEnd"/>
      <w:r>
        <w:rPr>
          <w:color w:val="000000" w:themeColor="text1"/>
          <w:sz w:val="28"/>
          <w:szCs w:val="28"/>
        </w:rPr>
        <w:t xml:space="preserve"> Российской Федерации» Правительство Новосибирской области  </w:t>
      </w:r>
      <w:proofErr w:type="gramStart"/>
      <w:r>
        <w:rPr>
          <w:b/>
          <w:color w:val="000000" w:themeColor="text1"/>
          <w:sz w:val="28"/>
          <w:szCs w:val="28"/>
        </w:rPr>
        <w:t>п</w:t>
      </w:r>
      <w:proofErr w:type="gramEnd"/>
      <w:r>
        <w:rPr>
          <w:b/>
          <w:color w:val="000000" w:themeColor="text1"/>
          <w:sz w:val="28"/>
          <w:szCs w:val="28"/>
        </w:rPr>
        <w:t> о с т а н о в л я е т</w:t>
      </w:r>
      <w:r>
        <w:rPr>
          <w:color w:val="000000" w:themeColor="text1"/>
          <w:sz w:val="28"/>
          <w:szCs w:val="28"/>
        </w:rPr>
        <w:t>:</w:t>
      </w:r>
    </w:p>
    <w:p w:rsidR="007D6910" w:rsidRDefault="007D6910" w:rsidP="009F54C7">
      <w:pPr>
        <w:pStyle w:val="ac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1. </w:t>
      </w:r>
      <w:proofErr w:type="gramStart"/>
      <w:r>
        <w:rPr>
          <w:bCs/>
          <w:color w:val="000000" w:themeColor="text1"/>
          <w:sz w:val="28"/>
          <w:szCs w:val="28"/>
        </w:rPr>
        <w:t xml:space="preserve">Утвердить прилагаемые проект </w:t>
      </w:r>
      <w:r>
        <w:rPr>
          <w:iCs/>
          <w:color w:val="000000" w:themeColor="text1"/>
          <w:sz w:val="28"/>
          <w:szCs w:val="28"/>
        </w:rPr>
        <w:t xml:space="preserve">планировки территории для размещения объекта регионального значения автомобильной дороги «Обход села Сарапулка» с мостом через реку Иня в границах муниципального образования Сарапульский сельсовет Мошковского района Новосибирской области и муниципального образования Буготакский сельсовет Тогучинского района Новосибирской области </w:t>
      </w:r>
      <w:r>
        <w:rPr>
          <w:color w:val="000000" w:themeColor="text1"/>
          <w:sz w:val="28"/>
          <w:szCs w:val="28"/>
        </w:rPr>
        <w:t>и проект межевания территории в его составе</w:t>
      </w:r>
      <w:r>
        <w:rPr>
          <w:bCs/>
          <w:color w:val="000000" w:themeColor="text1"/>
          <w:sz w:val="28"/>
          <w:szCs w:val="28"/>
        </w:rPr>
        <w:t xml:space="preserve"> (далее – документация по планировке территории).</w:t>
      </w:r>
      <w:proofErr w:type="gramEnd"/>
    </w:p>
    <w:p w:rsidR="007D6910" w:rsidRDefault="007D6910" w:rsidP="009F54C7">
      <w:pPr>
        <w:spacing w:before="0" w:after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2. </w:t>
      </w:r>
      <w:proofErr w:type="gramStart"/>
      <w:r>
        <w:rPr>
          <w:bCs/>
          <w:color w:val="000000" w:themeColor="text1"/>
          <w:sz w:val="28"/>
          <w:szCs w:val="28"/>
        </w:rPr>
        <w:t>Министерству строительства Новосибирской области (Шмидт</w:t>
      </w:r>
      <w:r w:rsidR="001E110A">
        <w:rPr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И.И.) направить утвержденную документацию по планировке территории Главам муниципального образования Сарапульский сельсовет Мошковского района Новосибирской области и муниципального образования Буготакский сельсовет Тогучинского района Новосибирской области в течение семи дней со дня утверждения документации по планировке территории для официального опубликования и размещения на официальном сайте муниципального образования.</w:t>
      </w:r>
      <w:proofErr w:type="gramEnd"/>
    </w:p>
    <w:p w:rsidR="007D6910" w:rsidRDefault="007D6910" w:rsidP="009F54C7">
      <w:pPr>
        <w:spacing w:before="0" w:after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3. 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постановления возложить на временно исполняющего обязанности первого заместителя Председателя Правительства Новосибирской области Знаткова В.М.</w:t>
      </w:r>
    </w:p>
    <w:p w:rsidR="007D6910" w:rsidRDefault="007D6910" w:rsidP="009F54C7">
      <w:pPr>
        <w:suppressAutoHyphens/>
        <w:autoSpaceDE w:val="0"/>
        <w:autoSpaceDN w:val="0"/>
        <w:adjustRightInd w:val="0"/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uppressAutoHyphens/>
        <w:autoSpaceDE w:val="0"/>
        <w:autoSpaceDN w:val="0"/>
        <w:adjustRightInd w:val="0"/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uppressAutoHyphens/>
        <w:autoSpaceDE w:val="0"/>
        <w:autoSpaceDN w:val="0"/>
        <w:adjustRightInd w:val="0"/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1E110A">
      <w:pPr>
        <w:spacing w:before="0" w:after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обязанности</w:t>
      </w:r>
    </w:p>
    <w:p w:rsidR="001E110A" w:rsidRDefault="001E110A" w:rsidP="001E110A">
      <w:pPr>
        <w:suppressAutoHyphens/>
        <w:autoSpaceDE w:val="0"/>
        <w:autoSpaceDN w:val="0"/>
        <w:adjustRightInd w:val="0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Губернатора Новосибирской области</w:t>
      </w:r>
      <w:r w:rsidRPr="001E11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А.А. Травников</w:t>
      </w: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Default="001E110A" w:rsidP="009F54C7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1E110A" w:rsidRPr="001E110A" w:rsidRDefault="001E110A" w:rsidP="009F54C7">
      <w:pPr>
        <w:spacing w:before="0" w:after="0"/>
        <w:jc w:val="both"/>
        <w:rPr>
          <w:color w:val="000000" w:themeColor="text1"/>
          <w:sz w:val="22"/>
          <w:szCs w:val="22"/>
        </w:rPr>
      </w:pPr>
    </w:p>
    <w:p w:rsidR="007D6910" w:rsidRPr="001E110A" w:rsidRDefault="001E110A" w:rsidP="009F54C7">
      <w:pPr>
        <w:spacing w:before="0" w:after="0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И.И. Шмидт</w:t>
      </w:r>
    </w:p>
    <w:p w:rsidR="0087574F" w:rsidRPr="001E110A" w:rsidRDefault="007D6910" w:rsidP="001E110A">
      <w:pPr>
        <w:spacing w:before="0" w:after="0"/>
        <w:jc w:val="both"/>
        <w:rPr>
          <w:sz w:val="20"/>
        </w:rPr>
      </w:pPr>
      <w:r w:rsidRPr="001E110A">
        <w:rPr>
          <w:color w:val="000000" w:themeColor="text1"/>
          <w:sz w:val="20"/>
        </w:rPr>
        <w:t>319 64 47</w:t>
      </w:r>
    </w:p>
    <w:sectPr w:rsidR="0087574F" w:rsidRPr="001E110A" w:rsidSect="004E32CA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FF" w:rsidRDefault="00640BF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40BFF" w:rsidRDefault="00640BF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П/07/</w:t>
    </w:r>
    <w:r w:rsidR="007D6910">
      <w:rPr>
        <w:sz w:val="16"/>
        <w:szCs w:val="16"/>
      </w:rPr>
      <w:t>29145</w:t>
    </w:r>
    <w:r w:rsidR="001D2FF5">
      <w:rPr>
        <w:sz w:val="16"/>
        <w:szCs w:val="16"/>
      </w:rPr>
      <w:t>/</w:t>
    </w:r>
    <w:r w:rsidR="009F4801">
      <w:rPr>
        <w:sz w:val="16"/>
        <w:szCs w:val="16"/>
      </w:rPr>
      <w:t>2</w:t>
    </w:r>
    <w:r w:rsidR="00E64AE7">
      <w:rPr>
        <w:sz w:val="16"/>
        <w:szCs w:val="16"/>
      </w:rPr>
      <w:t>3</w:t>
    </w:r>
    <w:r w:rsidR="00C31FF1">
      <w:rPr>
        <w:sz w:val="16"/>
        <w:szCs w:val="16"/>
      </w:rPr>
      <w:t>.</w:t>
    </w:r>
    <w:r w:rsidR="00C03E74">
      <w:rPr>
        <w:sz w:val="16"/>
        <w:szCs w:val="16"/>
      </w:rPr>
      <w:t>0</w:t>
    </w:r>
    <w:r w:rsidR="00070D83">
      <w:rPr>
        <w:sz w:val="16"/>
        <w:szCs w:val="16"/>
      </w:rPr>
      <w:t>5</w:t>
    </w:r>
    <w:r>
      <w:rPr>
        <w:sz w:val="16"/>
        <w:szCs w:val="16"/>
      </w:rPr>
      <w:t>.201</w:t>
    </w:r>
    <w:r w:rsidR="00C03E74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FF" w:rsidRDefault="00640BF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40BFF" w:rsidRDefault="00640BF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99777F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024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110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BFF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6910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77F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4C7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9D4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7D691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basedOn w:val="a0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ad">
    <w:name w:val="Обычный (веб) Знак"/>
    <w:aliases w:val="Обычный (Web)1 Знак,Обычный (Web) Знак"/>
    <w:link w:val="ac"/>
    <w:uiPriority w:val="99"/>
    <w:locked/>
    <w:rsid w:val="007D691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CDCE1C-1C60-409D-95DB-4CADCD9B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Осокин Александр Валерьевич</cp:lastModifiedBy>
  <cp:revision>5</cp:revision>
  <cp:lastPrinted>2018-05-23T05:16:00Z</cp:lastPrinted>
  <dcterms:created xsi:type="dcterms:W3CDTF">2018-05-23T05:11:00Z</dcterms:created>
  <dcterms:modified xsi:type="dcterms:W3CDTF">2018-06-19T09:42:00Z</dcterms:modified>
</cp:coreProperties>
</file>