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40" w:rsidRPr="00BF51C7" w:rsidRDefault="00BF51C7" w:rsidP="009B2D40">
      <w:pPr>
        <w:spacing w:after="0" w:line="240" w:lineRule="auto"/>
        <w:jc w:val="center"/>
        <w:rPr>
          <w:rFonts w:ascii="Times New Roman" w:hAnsi="Times New Roman"/>
          <w:sz w:val="24"/>
          <w:szCs w:val="24"/>
          <w:lang w:eastAsia="ru-RU"/>
        </w:rPr>
      </w:pPr>
      <w:r w:rsidRPr="00BF51C7">
        <w:rPr>
          <w:rFonts w:ascii="Times New Roman" w:hAnsi="Times New Roman"/>
          <w:sz w:val="32"/>
          <w:szCs w:val="32"/>
        </w:rPr>
        <w:t>Доклад об осуществлении государственного контроля (надзора), муниципального контроля за</w:t>
      </w:r>
      <w:r w:rsidR="009B2D40" w:rsidRPr="00BF51C7">
        <w:rPr>
          <w:rFonts w:ascii="Times New Roman" w:hAnsi="Times New Roman"/>
          <w:sz w:val="32"/>
          <w:szCs w:val="32"/>
          <w:lang w:eastAsia="ru-RU"/>
        </w:rPr>
        <w:t xml:space="preserve"> 201</w:t>
      </w:r>
      <w:r w:rsidR="003228ED">
        <w:rPr>
          <w:rFonts w:ascii="Times New Roman" w:hAnsi="Times New Roman"/>
          <w:sz w:val="32"/>
          <w:szCs w:val="32"/>
          <w:lang w:eastAsia="ru-RU"/>
        </w:rPr>
        <w:t>8</w:t>
      </w:r>
      <w:r w:rsidR="009B2D40" w:rsidRPr="00BF51C7">
        <w:rPr>
          <w:rFonts w:ascii="Times New Roman" w:hAnsi="Times New Roman"/>
          <w:sz w:val="32"/>
          <w:szCs w:val="32"/>
          <w:lang w:eastAsia="ru-RU"/>
        </w:rPr>
        <w:t xml:space="preserve"> год</w:t>
      </w:r>
    </w:p>
    <w:p w:rsidR="009B2D40" w:rsidRPr="007E5DEF" w:rsidRDefault="009B2D40" w:rsidP="009B2D40">
      <w:pPr>
        <w:spacing w:after="0" w:line="240" w:lineRule="auto"/>
        <w:rPr>
          <w:rFonts w:ascii="Times New Roman" w:hAnsi="Times New Roman"/>
          <w:sz w:val="24"/>
          <w:szCs w:val="24"/>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1.</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Состояние нормативно-правового регулирования в</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соответствующей сфере деятельности</w:t>
      </w:r>
    </w:p>
    <w:p w:rsidR="009B2D40" w:rsidRDefault="009B2D40" w:rsidP="009B2D40">
      <w:pPr>
        <w:autoSpaceDE w:val="0"/>
        <w:autoSpaceDN w:val="0"/>
        <w:adjustRightInd w:val="0"/>
        <w:spacing w:after="0" w:line="240" w:lineRule="auto"/>
        <w:ind w:firstLine="567"/>
        <w:jc w:val="both"/>
        <w:rPr>
          <w:rFonts w:ascii="Times New Roman" w:hAnsi="Times New Roman"/>
          <w:sz w:val="28"/>
          <w:szCs w:val="28"/>
          <w:lang w:eastAsia="ru-RU"/>
        </w:rPr>
      </w:pPr>
      <w:r w:rsidRPr="007E5DEF">
        <w:rPr>
          <w:rFonts w:ascii="Times New Roman" w:hAnsi="Times New Roman"/>
          <w:sz w:val="28"/>
          <w:szCs w:val="28"/>
          <w:lang w:eastAsia="ru-RU"/>
        </w:rPr>
        <w:t xml:space="preserve">Регулирующим нормативным правовым актом в области организации и осуществления </w:t>
      </w:r>
      <w:hyperlink w:anchor="sub_201" w:history="1">
        <w:r w:rsidRPr="007E5DEF">
          <w:rPr>
            <w:rFonts w:ascii="Times New Roman" w:hAnsi="Times New Roman"/>
            <w:sz w:val="28"/>
            <w:szCs w:val="28"/>
            <w:lang w:eastAsia="ru-RU"/>
          </w:rPr>
          <w:t>государственного контроля (надзора)</w:t>
        </w:r>
      </w:hyperlink>
      <w:r w:rsidRPr="007E5DEF">
        <w:rPr>
          <w:rFonts w:ascii="Times New Roman" w:hAnsi="Times New Roman"/>
          <w:sz w:val="28"/>
          <w:szCs w:val="28"/>
          <w:lang w:eastAsia="ru-RU"/>
        </w:rPr>
        <w:t xml:space="preserve">, </w:t>
      </w:r>
      <w:hyperlink w:anchor="sub_204" w:history="1">
        <w:r w:rsidRPr="007E5DEF">
          <w:rPr>
            <w:rFonts w:ascii="Times New Roman" w:hAnsi="Times New Roman"/>
            <w:sz w:val="28"/>
            <w:szCs w:val="28"/>
            <w:lang w:eastAsia="ru-RU"/>
          </w:rPr>
          <w:t>муниципального контроля</w:t>
        </w:r>
      </w:hyperlink>
      <w:r w:rsidRPr="007E5DEF">
        <w:rPr>
          <w:rFonts w:ascii="Times New Roman" w:hAnsi="Times New Roman"/>
          <w:sz w:val="28"/>
          <w:szCs w:val="28"/>
          <w:lang w:eastAsia="ru-RU"/>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 является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Исполнение функций по муниципальному контролю регулируется положениями Федерального закона «Об общих принципах организации местного самоуправления в Российской Федерации» от 06.10.2003 № 131-ФЗ и совокупностью специальных нормативных правовых актов:</w:t>
      </w:r>
    </w:p>
    <w:p w:rsidR="009B2D40" w:rsidRPr="00D81A13" w:rsidRDefault="009B2D40" w:rsidP="008E717A">
      <w:pPr>
        <w:spacing w:after="0" w:line="240" w:lineRule="auto"/>
        <w:jc w:val="both"/>
        <w:rPr>
          <w:rFonts w:ascii="Times New Roman" w:hAnsi="Times New Roman"/>
          <w:sz w:val="28"/>
          <w:szCs w:val="28"/>
        </w:rPr>
      </w:pPr>
      <w:r>
        <w:rPr>
          <w:rFonts w:ascii="Times New Roman" w:hAnsi="Times New Roman"/>
          <w:sz w:val="28"/>
          <w:szCs w:val="28"/>
        </w:rPr>
        <w:t xml:space="preserve">     </w:t>
      </w:r>
      <w:r w:rsidRPr="00D81A13">
        <w:rPr>
          <w:rFonts w:ascii="Times New Roman" w:hAnsi="Times New Roman"/>
          <w:sz w:val="28"/>
          <w:szCs w:val="28"/>
        </w:rPr>
        <w:t>-</w:t>
      </w:r>
      <w:r>
        <w:rPr>
          <w:rFonts w:ascii="Times New Roman" w:hAnsi="Times New Roman"/>
          <w:sz w:val="28"/>
          <w:szCs w:val="28"/>
        </w:rPr>
        <w:t xml:space="preserve"> </w:t>
      </w:r>
      <w:r w:rsidRPr="00D81A13">
        <w:rPr>
          <w:rFonts w:ascii="Times New Roman" w:hAnsi="Times New Roman"/>
          <w:sz w:val="28"/>
          <w:szCs w:val="28"/>
        </w:rPr>
        <w:t xml:space="preserve">Жилищный кодекс Российской Федерации от 29.12.2004 № 188-ФЗ; </w:t>
      </w:r>
    </w:p>
    <w:p w:rsidR="009B2D40" w:rsidRPr="007E5DEF" w:rsidRDefault="009B2D40" w:rsidP="008E717A">
      <w:pPr>
        <w:spacing w:after="0" w:line="240" w:lineRule="auto"/>
        <w:ind w:right="171"/>
        <w:jc w:val="both"/>
        <w:rPr>
          <w:rFonts w:ascii="Times New Roman" w:hAnsi="Times New Roman"/>
          <w:sz w:val="28"/>
          <w:szCs w:val="28"/>
          <w:lang w:eastAsia="ru-RU"/>
        </w:rPr>
      </w:pPr>
      <w:r>
        <w:rPr>
          <w:rFonts w:ascii="Times New Roman" w:hAnsi="Times New Roman"/>
          <w:sz w:val="28"/>
          <w:szCs w:val="28"/>
        </w:rPr>
        <w:t xml:space="preserve">     - </w:t>
      </w:r>
      <w:r w:rsidRPr="007E5DEF">
        <w:rPr>
          <w:rFonts w:ascii="Times New Roman" w:hAnsi="Times New Roman"/>
          <w:sz w:val="28"/>
          <w:szCs w:val="28"/>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B2D40" w:rsidRDefault="003228ED" w:rsidP="008E717A">
      <w:pPr>
        <w:numPr>
          <w:ilvl w:val="0"/>
          <w:numId w:val="1"/>
        </w:numPr>
        <w:spacing w:after="0" w:line="240" w:lineRule="auto"/>
        <w:jc w:val="both"/>
        <w:rPr>
          <w:rFonts w:ascii="Times New Roman" w:hAnsi="Times New Roman"/>
          <w:sz w:val="28"/>
          <w:szCs w:val="28"/>
          <w:lang w:eastAsia="ru-RU"/>
        </w:rPr>
      </w:pPr>
      <w:hyperlink r:id="rId6" w:history="1">
        <w:r w:rsidR="009B2D40" w:rsidRPr="007E5DEF">
          <w:rPr>
            <w:rFonts w:ascii="Times New Roman" w:hAnsi="Times New Roman"/>
            <w:sz w:val="28"/>
            <w:szCs w:val="28"/>
            <w:lang w:eastAsia="ru-RU"/>
          </w:rPr>
          <w:t>постановление</w:t>
        </w:r>
      </w:hyperlink>
      <w:r w:rsidR="009B2D40" w:rsidRPr="007E5DEF">
        <w:rPr>
          <w:rFonts w:ascii="Times New Roman" w:hAnsi="Times New Roman"/>
          <w:sz w:val="28"/>
          <w:szCs w:val="28"/>
          <w:lang w:eastAsia="ru-RU"/>
        </w:rPr>
        <w:t xml:space="preserve"> Губернатора Новосибирской области от 02.07.2012 № 309-п </w:t>
      </w:r>
    </w:p>
    <w:p w:rsidR="009B2D40" w:rsidRPr="007E5DEF" w:rsidRDefault="009B2D40" w:rsidP="008E717A">
      <w:pPr>
        <w:spacing w:after="0" w:line="240" w:lineRule="auto"/>
        <w:jc w:val="both"/>
        <w:rPr>
          <w:rFonts w:ascii="Times New Roman" w:hAnsi="Times New Roman"/>
          <w:sz w:val="28"/>
          <w:szCs w:val="28"/>
          <w:lang w:eastAsia="ru-RU"/>
        </w:rPr>
      </w:pPr>
      <w:r w:rsidRPr="007E5DEF">
        <w:rPr>
          <w:rFonts w:ascii="Times New Roman" w:hAnsi="Times New Roman"/>
          <w:sz w:val="28"/>
          <w:szCs w:val="28"/>
          <w:lang w:eastAsia="ru-RU"/>
        </w:rP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hAnsi="Times New Roman"/>
          <w:sz w:val="28"/>
          <w:szCs w:val="28"/>
          <w:lang w:eastAsia="ru-RU"/>
        </w:rPr>
        <w:t>.</w:t>
      </w:r>
    </w:p>
    <w:tbl>
      <w:tblPr>
        <w:tblW w:w="10188" w:type="dxa"/>
        <w:tblLook w:val="0000" w:firstRow="0" w:lastRow="0" w:firstColumn="0" w:lastColumn="0" w:noHBand="0" w:noVBand="0"/>
      </w:tblPr>
      <w:tblGrid>
        <w:gridCol w:w="10188"/>
      </w:tblGrid>
      <w:tr w:rsidR="009B2D40" w:rsidRPr="00E46644" w:rsidTr="00565790">
        <w:trPr>
          <w:trHeight w:val="994"/>
        </w:trPr>
        <w:tc>
          <w:tcPr>
            <w:tcW w:w="10188" w:type="dxa"/>
          </w:tcPr>
          <w:p w:rsidR="009B2D40" w:rsidRDefault="009B2D40" w:rsidP="005657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27E28">
              <w:rPr>
                <w:rFonts w:ascii="Times New Roman" w:hAnsi="Times New Roman"/>
                <w:sz w:val="28"/>
                <w:szCs w:val="28"/>
                <w:lang w:eastAsia="ru-RU"/>
              </w:rPr>
              <w:t xml:space="preserve">Администрацией </w:t>
            </w:r>
            <w:r>
              <w:rPr>
                <w:rFonts w:ascii="Times New Roman" w:hAnsi="Times New Roman"/>
                <w:sz w:val="28"/>
                <w:szCs w:val="28"/>
                <w:lang w:eastAsia="ru-RU"/>
              </w:rPr>
              <w:t xml:space="preserve">Буготакского сельсовета </w:t>
            </w:r>
            <w:r w:rsidRPr="00B27E28">
              <w:rPr>
                <w:rFonts w:ascii="Times New Roman" w:hAnsi="Times New Roman"/>
                <w:sz w:val="28"/>
                <w:szCs w:val="28"/>
                <w:lang w:eastAsia="ru-RU"/>
              </w:rPr>
              <w:t>Тогучинского района</w:t>
            </w:r>
            <w:r>
              <w:rPr>
                <w:rFonts w:ascii="Times New Roman" w:hAnsi="Times New Roman"/>
                <w:sz w:val="28"/>
                <w:szCs w:val="28"/>
                <w:lang w:eastAsia="ru-RU"/>
              </w:rPr>
              <w:t xml:space="preserve"> Новосибирской области</w:t>
            </w:r>
            <w:r w:rsidRPr="00B27E28">
              <w:rPr>
                <w:rFonts w:ascii="Times New Roman" w:hAnsi="Times New Roman"/>
                <w:sz w:val="28"/>
                <w:szCs w:val="28"/>
                <w:lang w:eastAsia="ru-RU"/>
              </w:rPr>
              <w:t xml:space="preserve"> на основании выше указанных нормативных правовых актов разработаны</w:t>
            </w:r>
            <w:r w:rsidRPr="007E5DEF">
              <w:rPr>
                <w:rFonts w:ascii="Times New Roman" w:hAnsi="Times New Roman"/>
                <w:sz w:val="28"/>
                <w:szCs w:val="28"/>
                <w:lang w:eastAsia="ru-RU"/>
              </w:rPr>
              <w:t xml:space="preserve"> и утверждены регламенты:</w:t>
            </w:r>
          </w:p>
          <w:p w:rsidR="009B2D40" w:rsidRDefault="009B2D40" w:rsidP="00565790">
            <w:pPr>
              <w:spacing w:after="0" w:line="240" w:lineRule="auto"/>
              <w:ind w:firstLine="720"/>
              <w:jc w:val="both"/>
              <w:rPr>
                <w:rFonts w:ascii="Times New Roman" w:hAnsi="Times New Roman"/>
                <w:bCs/>
                <w:sz w:val="28"/>
                <w:szCs w:val="28"/>
              </w:rPr>
            </w:pPr>
            <w:r w:rsidRPr="00CC11B4">
              <w:rPr>
                <w:rFonts w:ascii="Times New Roman" w:hAnsi="Times New Roman"/>
                <w:sz w:val="28"/>
                <w:szCs w:val="28"/>
                <w:lang w:eastAsia="ru-RU"/>
              </w:rPr>
              <w:t xml:space="preserve">- </w:t>
            </w:r>
            <w:r w:rsidRPr="00CC11B4">
              <w:rPr>
                <w:rFonts w:ascii="Times New Roman" w:hAnsi="Times New Roman"/>
                <w:sz w:val="28"/>
                <w:szCs w:val="28"/>
              </w:rPr>
              <w:t>муниципальный жилищный контроль утвержден</w:t>
            </w:r>
            <w:r w:rsidRPr="00CC11B4">
              <w:rPr>
                <w:rFonts w:ascii="Times New Roman" w:hAnsi="Times New Roman"/>
                <w:bCs/>
                <w:sz w:val="28"/>
                <w:szCs w:val="28"/>
              </w:rPr>
              <w:t xml:space="preserve"> постановлением администрации Буготакского сельсовета Тогучинского района </w:t>
            </w:r>
            <w:r>
              <w:rPr>
                <w:rFonts w:ascii="Times New Roman" w:hAnsi="Times New Roman"/>
                <w:bCs/>
                <w:sz w:val="28"/>
                <w:szCs w:val="28"/>
              </w:rPr>
              <w:t>Новосибирской области 07.07.2016 №86</w:t>
            </w:r>
            <w:r w:rsidRPr="00CC11B4">
              <w:rPr>
                <w:rFonts w:ascii="Times New Roman" w:hAnsi="Times New Roman"/>
                <w:bCs/>
                <w:sz w:val="28"/>
                <w:szCs w:val="28"/>
              </w:rPr>
              <w:t xml:space="preserve"> «Об утверждении административного регламента исполнения муниципальной функции по осуществлению муниципального жилищного контроля на территории Буготакского сельсовета Тогучинского района Новосибирской области»;</w:t>
            </w:r>
          </w:p>
          <w:p w:rsidR="009B2D40" w:rsidRDefault="009B2D40" w:rsidP="00565790">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016D0B">
              <w:rPr>
                <w:rFonts w:ascii="Times New Roman" w:hAnsi="Times New Roman"/>
                <w:sz w:val="28"/>
                <w:szCs w:val="28"/>
              </w:rPr>
              <w:t>муниципальный контроль за сохранностью автомобильных дорог местного значения утвержден постановлением администрации Буготакского сельсовета Тогучинского района Новосибирской области №108 от 02.07.2012 года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Буготакского сельсовета»</w:t>
            </w:r>
            <w:r>
              <w:rPr>
                <w:rFonts w:ascii="Times New Roman" w:hAnsi="Times New Roman"/>
                <w:sz w:val="28"/>
                <w:szCs w:val="28"/>
              </w:rPr>
              <w:t>.</w:t>
            </w:r>
          </w:p>
          <w:p w:rsidR="009B2D40" w:rsidRPr="00B13D1D" w:rsidRDefault="009B2D40" w:rsidP="00565790">
            <w:pPr>
              <w:tabs>
                <w:tab w:val="left" w:pos="993"/>
              </w:tabs>
              <w:autoSpaceDE w:val="0"/>
              <w:autoSpaceDN w:val="0"/>
              <w:adjustRightInd w:val="0"/>
              <w:spacing w:after="0" w:line="240" w:lineRule="auto"/>
              <w:ind w:firstLine="540"/>
              <w:jc w:val="both"/>
              <w:outlineLvl w:val="1"/>
              <w:rPr>
                <w:rFonts w:ascii="Times New Roman" w:hAnsi="Times New Roman"/>
                <w:sz w:val="28"/>
                <w:szCs w:val="28"/>
                <w:lang w:eastAsia="ru-RU"/>
              </w:rPr>
            </w:pPr>
            <w:r w:rsidRPr="004679F5">
              <w:rPr>
                <w:rFonts w:ascii="Times New Roman" w:hAnsi="Times New Roman"/>
                <w:sz w:val="28"/>
                <w:szCs w:val="28"/>
                <w:lang w:eastAsia="ru-RU"/>
              </w:rPr>
              <w:t xml:space="preserve">Нормативно-правовые акты, утвержденные на муниципальном уровне соответствуют действующему законодательству и прошли общественное обсуждение, а также являются открытыми, общедоступными и размещены на </w:t>
            </w:r>
            <w:r w:rsidRPr="004679F5">
              <w:rPr>
                <w:rFonts w:ascii="Times New Roman" w:hAnsi="Times New Roman"/>
                <w:sz w:val="28"/>
                <w:szCs w:val="28"/>
                <w:lang w:eastAsia="ru-RU"/>
              </w:rPr>
              <w:lastRenderedPageBreak/>
              <w:t xml:space="preserve">официальном сайте администрации </w:t>
            </w:r>
            <w:r>
              <w:rPr>
                <w:rFonts w:ascii="Times New Roman" w:hAnsi="Times New Roman"/>
                <w:sz w:val="28"/>
                <w:szCs w:val="28"/>
                <w:lang w:eastAsia="ru-RU"/>
              </w:rPr>
              <w:t>Буготакского сельсовета</w:t>
            </w:r>
            <w:r w:rsidRPr="004679F5">
              <w:rPr>
                <w:rFonts w:ascii="Times New Roman" w:hAnsi="Times New Roman"/>
                <w:sz w:val="28"/>
                <w:szCs w:val="28"/>
                <w:lang w:eastAsia="ru-RU"/>
              </w:rPr>
              <w:t xml:space="preserve"> Тогучинс</w:t>
            </w:r>
            <w:r>
              <w:rPr>
                <w:rFonts w:ascii="Times New Roman" w:hAnsi="Times New Roman"/>
                <w:sz w:val="28"/>
                <w:szCs w:val="28"/>
                <w:lang w:eastAsia="ru-RU"/>
              </w:rPr>
              <w:t xml:space="preserve">кого района Новосибирской области, в разделе Документы/Административные регламенты </w:t>
            </w:r>
            <w:r w:rsidRPr="004679F5">
              <w:rPr>
                <w:rFonts w:ascii="Times New Roman" w:hAnsi="Times New Roman"/>
                <w:sz w:val="28"/>
                <w:szCs w:val="28"/>
                <w:lang w:eastAsia="ru-RU"/>
              </w:rPr>
              <w:t xml:space="preserve">и опубликованы </w:t>
            </w:r>
            <w:r w:rsidRPr="004679F5">
              <w:rPr>
                <w:rFonts w:ascii="Times New Roman" w:hAnsi="Times New Roman"/>
                <w:sz w:val="28"/>
                <w:szCs w:val="28"/>
              </w:rPr>
              <w:t xml:space="preserve">в периодическом печатном издании органа местного </w:t>
            </w:r>
            <w:r w:rsidRPr="00AD6C4E">
              <w:rPr>
                <w:rFonts w:ascii="Times New Roman" w:hAnsi="Times New Roman"/>
                <w:sz w:val="28"/>
                <w:szCs w:val="28"/>
              </w:rPr>
              <w:t>самоуправления «Буготакский Вестник».</w:t>
            </w:r>
            <w:r w:rsidRPr="004679F5">
              <w:rPr>
                <w:rFonts w:ascii="Times New Roman" w:hAnsi="Times New Roman"/>
                <w:sz w:val="28"/>
                <w:szCs w:val="28"/>
                <w:lang w:eastAsia="ru-RU"/>
              </w:rPr>
              <w:t xml:space="preserve"> </w:t>
            </w:r>
          </w:p>
        </w:tc>
      </w:tr>
      <w:tr w:rsidR="009B2D40" w:rsidRPr="00E46644" w:rsidTr="00A105E5">
        <w:trPr>
          <w:trHeight w:val="130"/>
        </w:trPr>
        <w:tc>
          <w:tcPr>
            <w:tcW w:w="10188" w:type="dxa"/>
          </w:tcPr>
          <w:p w:rsidR="009B2D40" w:rsidRPr="00402D93" w:rsidRDefault="009B2D40" w:rsidP="00565790">
            <w:pPr>
              <w:spacing w:after="0" w:line="240" w:lineRule="auto"/>
              <w:jc w:val="both"/>
              <w:rPr>
                <w:rFonts w:ascii="Times New Roman" w:hAnsi="Times New Roman"/>
                <w:sz w:val="28"/>
                <w:szCs w:val="28"/>
                <w:highlight w:val="yellow"/>
              </w:rPr>
            </w:pPr>
          </w:p>
        </w:tc>
      </w:tr>
      <w:tr w:rsidR="009B2D40" w:rsidRPr="00E46644" w:rsidTr="00A105E5">
        <w:trPr>
          <w:trHeight w:val="80"/>
        </w:trPr>
        <w:tc>
          <w:tcPr>
            <w:tcW w:w="10188" w:type="dxa"/>
          </w:tcPr>
          <w:p w:rsidR="009B2D40" w:rsidRPr="004679F5" w:rsidRDefault="009B2D40" w:rsidP="00565790">
            <w:pPr>
              <w:tabs>
                <w:tab w:val="left" w:pos="993"/>
              </w:tabs>
              <w:autoSpaceDE w:val="0"/>
              <w:autoSpaceDN w:val="0"/>
              <w:adjustRightInd w:val="0"/>
              <w:spacing w:after="0" w:line="240" w:lineRule="auto"/>
              <w:ind w:firstLine="540"/>
              <w:jc w:val="both"/>
              <w:outlineLvl w:val="1"/>
              <w:rPr>
                <w:rFonts w:ascii="Times New Roman" w:hAnsi="Times New Roman"/>
                <w:sz w:val="28"/>
                <w:szCs w:val="28"/>
              </w:rPr>
            </w:pPr>
          </w:p>
        </w:tc>
      </w:tr>
    </w:tbl>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2.</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Организация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w:t>
      </w:r>
    </w:p>
    <w:p w:rsidR="009B2D40" w:rsidRPr="007E5DEF" w:rsidRDefault="009B2D40" w:rsidP="009B2D40">
      <w:pPr>
        <w:spacing w:after="0" w:line="240" w:lineRule="auto"/>
        <w:ind w:firstLine="708"/>
        <w:jc w:val="both"/>
        <w:rPr>
          <w:rFonts w:ascii="Times New Roman" w:hAnsi="Times New Roman"/>
          <w:sz w:val="28"/>
          <w:szCs w:val="28"/>
          <w:lang w:eastAsia="ru-RU"/>
        </w:rPr>
      </w:pPr>
    </w:p>
    <w:p w:rsidR="00A105E5" w:rsidRDefault="009B2D40" w:rsidP="00A105E5">
      <w:pPr>
        <w:spacing w:after="0" w:line="240" w:lineRule="auto"/>
        <w:ind w:firstLine="708"/>
        <w:jc w:val="both"/>
        <w:rPr>
          <w:rFonts w:ascii="Times New Roman" w:hAnsi="Times New Roman"/>
          <w:sz w:val="28"/>
          <w:szCs w:val="28"/>
        </w:rPr>
      </w:pPr>
      <w:r w:rsidRPr="00B27E28">
        <w:rPr>
          <w:rFonts w:ascii="Times New Roman" w:hAnsi="Times New Roman"/>
          <w:sz w:val="28"/>
          <w:szCs w:val="28"/>
        </w:rPr>
        <w:t>Муниципальный</w:t>
      </w:r>
      <w:r w:rsidRPr="00B27E28">
        <w:rPr>
          <w:rFonts w:ascii="Times New Roman" w:hAnsi="Times New Roman"/>
          <w:sz w:val="28"/>
          <w:szCs w:val="28"/>
          <w:lang w:eastAsia="ru-RU"/>
        </w:rPr>
        <w:t xml:space="preserve"> контроль </w:t>
      </w:r>
      <w:r w:rsidRPr="00B27E28">
        <w:rPr>
          <w:rFonts w:ascii="Times New Roman" w:hAnsi="Times New Roman"/>
          <w:sz w:val="28"/>
          <w:szCs w:val="28"/>
        </w:rPr>
        <w:t xml:space="preserve">осуществляет администрация </w:t>
      </w:r>
      <w:r>
        <w:rPr>
          <w:rFonts w:ascii="Times New Roman" w:hAnsi="Times New Roman"/>
          <w:sz w:val="28"/>
          <w:szCs w:val="28"/>
        </w:rPr>
        <w:t>Буготакского сельсовета</w:t>
      </w:r>
      <w:r w:rsidRPr="00B27E28">
        <w:rPr>
          <w:rFonts w:ascii="Times New Roman" w:hAnsi="Times New Roman"/>
          <w:sz w:val="28"/>
          <w:szCs w:val="28"/>
        </w:rPr>
        <w:t xml:space="preserve"> Тогучинского района</w:t>
      </w:r>
      <w:r>
        <w:rPr>
          <w:rFonts w:ascii="Times New Roman" w:hAnsi="Times New Roman"/>
          <w:sz w:val="28"/>
          <w:szCs w:val="28"/>
        </w:rPr>
        <w:t xml:space="preserve"> Новосибирской области</w:t>
      </w:r>
      <w:r w:rsidRPr="00B27E28">
        <w:rPr>
          <w:rFonts w:ascii="Times New Roman" w:hAnsi="Times New Roman"/>
          <w:sz w:val="28"/>
          <w:szCs w:val="28"/>
        </w:rPr>
        <w:t>.</w:t>
      </w:r>
    </w:p>
    <w:p w:rsidR="009B2D40" w:rsidRPr="00B27E28" w:rsidRDefault="009B2D40" w:rsidP="00A105E5">
      <w:pPr>
        <w:spacing w:after="0" w:line="240" w:lineRule="auto"/>
        <w:ind w:firstLine="708"/>
        <w:jc w:val="both"/>
        <w:rPr>
          <w:rFonts w:ascii="Times New Roman" w:hAnsi="Times New Roman"/>
          <w:sz w:val="28"/>
          <w:szCs w:val="28"/>
          <w:lang w:eastAsia="ru-RU"/>
        </w:rPr>
      </w:pPr>
      <w:r w:rsidRPr="00B27E28">
        <w:rPr>
          <w:rFonts w:ascii="Times New Roman" w:hAnsi="Times New Roman"/>
          <w:sz w:val="28"/>
          <w:szCs w:val="28"/>
          <w:lang w:eastAsia="ru-RU"/>
        </w:rPr>
        <w:t>Муниципальный контроль проводится в форме проверок (плановых и внеплановых), которые в свою очередь проводятся в форме документарной и (или) выездной проверки, по вопросам соблюдения юридическими лицами, индивидуальными предпринимателями (далее - субъекты проверок) требований законодательства.</w:t>
      </w:r>
    </w:p>
    <w:p w:rsidR="009B2D40" w:rsidRPr="008E0B2B" w:rsidRDefault="009B2D40" w:rsidP="00A105E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679F5">
        <w:rPr>
          <w:rFonts w:ascii="Times New Roman" w:hAnsi="Times New Roman"/>
          <w:sz w:val="28"/>
          <w:szCs w:val="28"/>
        </w:rPr>
        <w:t>Проверка проводится должностными лицами администр</w:t>
      </w:r>
      <w:r>
        <w:rPr>
          <w:rFonts w:ascii="Times New Roman" w:hAnsi="Times New Roman"/>
          <w:sz w:val="28"/>
          <w:szCs w:val="28"/>
        </w:rPr>
        <w:t xml:space="preserve">ации Буготакского сельсовета </w:t>
      </w:r>
      <w:r w:rsidRPr="004679F5">
        <w:rPr>
          <w:rFonts w:ascii="Times New Roman" w:hAnsi="Times New Roman"/>
          <w:sz w:val="28"/>
          <w:szCs w:val="28"/>
        </w:rPr>
        <w:t>Тогучинского района</w:t>
      </w:r>
      <w:r>
        <w:rPr>
          <w:rFonts w:ascii="Times New Roman" w:hAnsi="Times New Roman"/>
          <w:sz w:val="28"/>
          <w:szCs w:val="28"/>
        </w:rPr>
        <w:t xml:space="preserve"> Новосибирской области, указанными в распоряжении </w:t>
      </w:r>
      <w:r w:rsidRPr="004679F5">
        <w:rPr>
          <w:rFonts w:ascii="Times New Roman" w:hAnsi="Times New Roman"/>
          <w:sz w:val="28"/>
          <w:szCs w:val="28"/>
        </w:rPr>
        <w:t>администрации</w:t>
      </w:r>
      <w:r>
        <w:rPr>
          <w:rFonts w:ascii="Times New Roman" w:hAnsi="Times New Roman"/>
          <w:sz w:val="28"/>
          <w:szCs w:val="28"/>
        </w:rPr>
        <w:t xml:space="preserve">. </w:t>
      </w:r>
    </w:p>
    <w:p w:rsidR="009B2D40" w:rsidRPr="008E0B2B" w:rsidRDefault="009B2D40" w:rsidP="009B2D40">
      <w:pPr>
        <w:spacing w:after="0" w:line="240" w:lineRule="auto"/>
        <w:ind w:left="-3" w:firstLine="683"/>
        <w:jc w:val="both"/>
        <w:rPr>
          <w:rFonts w:ascii="Times New Roman" w:hAnsi="Times New Roman"/>
          <w:sz w:val="28"/>
          <w:szCs w:val="28"/>
        </w:rPr>
      </w:pPr>
      <w:r w:rsidRPr="008E0B2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9B2D40" w:rsidRPr="008E0B2B" w:rsidRDefault="009B2D40" w:rsidP="009B2D40">
      <w:pPr>
        <w:spacing w:after="0" w:line="240" w:lineRule="auto"/>
        <w:ind w:left="680"/>
        <w:jc w:val="both"/>
        <w:rPr>
          <w:rFonts w:ascii="Times New Roman" w:hAnsi="Times New Roman"/>
          <w:sz w:val="28"/>
          <w:szCs w:val="28"/>
        </w:rPr>
      </w:pPr>
      <w:r w:rsidRPr="008E0B2B">
        <w:rPr>
          <w:rFonts w:ascii="Times New Roman" w:hAnsi="Times New Roman"/>
          <w:sz w:val="28"/>
          <w:szCs w:val="28"/>
        </w:rPr>
        <w:t xml:space="preserve">- подготовка и утверждение планов проведения плановых проверок; </w:t>
      </w:r>
    </w:p>
    <w:p w:rsidR="009B2D40" w:rsidRPr="008E0B2B" w:rsidRDefault="009B2D40" w:rsidP="009B2D40">
      <w:pPr>
        <w:spacing w:after="0" w:line="240" w:lineRule="auto"/>
        <w:ind w:left="680"/>
        <w:jc w:val="both"/>
        <w:rPr>
          <w:rFonts w:ascii="Times New Roman" w:hAnsi="Times New Roman"/>
          <w:sz w:val="28"/>
          <w:szCs w:val="28"/>
        </w:rPr>
      </w:pPr>
      <w:r w:rsidRPr="008E0B2B">
        <w:rPr>
          <w:rFonts w:ascii="Times New Roman" w:hAnsi="Times New Roman"/>
          <w:sz w:val="28"/>
          <w:szCs w:val="28"/>
        </w:rPr>
        <w:t>- принятие решения о проведении проверки и подготовка к проведению</w:t>
      </w:r>
    </w:p>
    <w:p w:rsidR="009B2D40" w:rsidRPr="008E0B2B" w:rsidRDefault="009B2D40" w:rsidP="009B2D40">
      <w:pPr>
        <w:spacing w:after="0" w:line="240" w:lineRule="auto"/>
        <w:ind w:left="665" w:right="2542" w:hanging="680"/>
        <w:jc w:val="both"/>
        <w:rPr>
          <w:rFonts w:ascii="Times New Roman" w:hAnsi="Times New Roman"/>
          <w:sz w:val="28"/>
          <w:szCs w:val="28"/>
        </w:rPr>
      </w:pPr>
      <w:r w:rsidRPr="008E0B2B">
        <w:rPr>
          <w:rFonts w:ascii="Times New Roman" w:hAnsi="Times New Roman"/>
          <w:sz w:val="28"/>
          <w:szCs w:val="28"/>
        </w:rPr>
        <w:t xml:space="preserve">проверки; </w:t>
      </w:r>
    </w:p>
    <w:p w:rsidR="009B2D40" w:rsidRPr="008E0B2B" w:rsidRDefault="009B2D40" w:rsidP="009B2D40">
      <w:pPr>
        <w:spacing w:after="0" w:line="240" w:lineRule="auto"/>
        <w:ind w:left="665" w:right="-1"/>
        <w:jc w:val="both"/>
        <w:rPr>
          <w:rFonts w:ascii="Times New Roman" w:hAnsi="Times New Roman"/>
          <w:sz w:val="28"/>
          <w:szCs w:val="28"/>
        </w:rPr>
      </w:pPr>
      <w:r w:rsidRPr="008E0B2B">
        <w:rPr>
          <w:rFonts w:ascii="Times New Roman" w:hAnsi="Times New Roman"/>
          <w:sz w:val="28"/>
          <w:szCs w:val="28"/>
        </w:rPr>
        <w:t xml:space="preserve">- проведение проверки и составление акта проверки; </w:t>
      </w:r>
    </w:p>
    <w:p w:rsidR="009B2D40" w:rsidRPr="008E0B2B" w:rsidRDefault="009B2D40" w:rsidP="009B2D40">
      <w:pPr>
        <w:spacing w:after="0" w:line="240" w:lineRule="auto"/>
        <w:ind w:right="-1" w:firstLine="665"/>
        <w:jc w:val="both"/>
        <w:rPr>
          <w:rFonts w:ascii="Times New Roman" w:hAnsi="Times New Roman"/>
          <w:sz w:val="28"/>
          <w:szCs w:val="28"/>
        </w:rPr>
      </w:pPr>
      <w:r w:rsidRPr="008E0B2B">
        <w:rPr>
          <w:rFonts w:ascii="Times New Roman" w:hAnsi="Times New Roman"/>
          <w:sz w:val="28"/>
          <w:szCs w:val="28"/>
        </w:rPr>
        <w:t>- принятие мер при выявлении нарушений в деятельности субъекта проверки;</w:t>
      </w:r>
    </w:p>
    <w:p w:rsidR="009B2D40" w:rsidRDefault="009B2D40" w:rsidP="009B2D40">
      <w:pPr>
        <w:pStyle w:val="1"/>
        <w:ind w:left="0" w:firstLine="708"/>
        <w:jc w:val="both"/>
        <w:rPr>
          <w:sz w:val="28"/>
          <w:szCs w:val="28"/>
        </w:rPr>
      </w:pPr>
      <w:r>
        <w:rPr>
          <w:sz w:val="28"/>
          <w:szCs w:val="28"/>
        </w:rPr>
        <w:t xml:space="preserve">Должностное лицо, уполномоченное на осуществление </w:t>
      </w:r>
      <w:r w:rsidRPr="003F5EC1">
        <w:rPr>
          <w:sz w:val="28"/>
          <w:szCs w:val="28"/>
        </w:rPr>
        <w:t>муниципального контроля при осуществлении своих функций взаимодействует с другими органами государствен</w:t>
      </w:r>
      <w:r>
        <w:rPr>
          <w:sz w:val="28"/>
          <w:szCs w:val="28"/>
        </w:rPr>
        <w:t xml:space="preserve">ного контроля (надзора), в соответствии с </w:t>
      </w:r>
      <w:r w:rsidRPr="003F5EC1">
        <w:rPr>
          <w:sz w:val="28"/>
          <w:szCs w:val="28"/>
        </w:rPr>
        <w:t>Федеральным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xml:space="preserve">. </w:t>
      </w:r>
    </w:p>
    <w:p w:rsidR="009B2D40" w:rsidRPr="003F5EC1" w:rsidRDefault="009B2D40" w:rsidP="009B2D40">
      <w:pPr>
        <w:pStyle w:val="1"/>
        <w:ind w:left="0" w:firstLine="708"/>
        <w:jc w:val="both"/>
        <w:rPr>
          <w:sz w:val="28"/>
          <w:szCs w:val="28"/>
        </w:rPr>
      </w:pPr>
      <w:r>
        <w:rPr>
          <w:sz w:val="28"/>
          <w:szCs w:val="28"/>
        </w:rPr>
        <w:t>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w:t>
      </w:r>
    </w:p>
    <w:p w:rsidR="009B2D40" w:rsidRPr="008E0B2B" w:rsidRDefault="009B2D40" w:rsidP="009B2D40">
      <w:pPr>
        <w:spacing w:after="0" w:line="240" w:lineRule="auto"/>
        <w:ind w:firstLine="708"/>
        <w:jc w:val="both"/>
        <w:rPr>
          <w:rFonts w:ascii="Times New Roman" w:hAnsi="Times New Roman"/>
          <w:sz w:val="28"/>
          <w:szCs w:val="28"/>
        </w:rPr>
      </w:pPr>
      <w:r w:rsidRPr="008E0B2B">
        <w:rPr>
          <w:rFonts w:ascii="Times New Roman" w:hAnsi="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2D40" w:rsidRPr="007E5DEF" w:rsidRDefault="009B2D40" w:rsidP="009B2D40">
      <w:pPr>
        <w:spacing w:after="0" w:line="240" w:lineRule="auto"/>
        <w:ind w:firstLine="709"/>
        <w:jc w:val="both"/>
        <w:rPr>
          <w:rFonts w:ascii="Times New Roman" w:hAnsi="Times New Roman"/>
          <w:sz w:val="28"/>
          <w:szCs w:val="28"/>
        </w:rPr>
      </w:pPr>
      <w:r w:rsidRPr="007E5DEF">
        <w:rPr>
          <w:rFonts w:ascii="Times New Roman" w:hAnsi="Times New Roman"/>
          <w:sz w:val="28"/>
          <w:szCs w:val="28"/>
        </w:rPr>
        <w:lastRenderedPageBreak/>
        <w:t xml:space="preserve">Согласованный с контролирующими органами и утвержденный ежегодный план доводится до сведения заинтересованных лиц посредством его размещения на официальном сайте </w:t>
      </w:r>
      <w:r w:rsidRPr="00B27E28">
        <w:rPr>
          <w:rFonts w:ascii="Times New Roman" w:hAnsi="Times New Roman"/>
          <w:sz w:val="28"/>
          <w:szCs w:val="28"/>
        </w:rPr>
        <w:t xml:space="preserve">администрации </w:t>
      </w:r>
      <w:r>
        <w:rPr>
          <w:rFonts w:ascii="Times New Roman" w:hAnsi="Times New Roman"/>
          <w:sz w:val="28"/>
          <w:szCs w:val="28"/>
        </w:rPr>
        <w:t xml:space="preserve">Буготакского сельсовета </w:t>
      </w:r>
      <w:r w:rsidRPr="00B27E28">
        <w:rPr>
          <w:rFonts w:ascii="Times New Roman" w:hAnsi="Times New Roman"/>
          <w:sz w:val="28"/>
          <w:szCs w:val="28"/>
        </w:rPr>
        <w:t>Тогучинского района</w:t>
      </w:r>
      <w:r>
        <w:rPr>
          <w:rFonts w:ascii="Times New Roman" w:hAnsi="Times New Roman"/>
          <w:sz w:val="28"/>
          <w:szCs w:val="28"/>
        </w:rPr>
        <w:t xml:space="preserve"> Новосибирской области</w:t>
      </w:r>
      <w:r w:rsidRPr="00B27E28">
        <w:rPr>
          <w:rFonts w:ascii="Times New Roman" w:hAnsi="Times New Roman"/>
          <w:sz w:val="28"/>
          <w:szCs w:val="28"/>
        </w:rPr>
        <w:t>.</w:t>
      </w:r>
      <w:r w:rsidRPr="007E5DEF">
        <w:rPr>
          <w:rFonts w:ascii="Times New Roman" w:hAnsi="Times New Roman"/>
          <w:sz w:val="28"/>
          <w:szCs w:val="28"/>
        </w:rPr>
        <w:t xml:space="preserve"> </w:t>
      </w:r>
    </w:p>
    <w:p w:rsidR="009B2D40" w:rsidRPr="007E5DEF" w:rsidRDefault="009B2D40" w:rsidP="009B2D40">
      <w:pPr>
        <w:spacing w:after="0" w:line="240" w:lineRule="auto"/>
        <w:ind w:firstLine="708"/>
        <w:jc w:val="both"/>
        <w:rPr>
          <w:rFonts w:ascii="Times New Roman" w:hAnsi="Times New Roman"/>
          <w:sz w:val="28"/>
          <w:szCs w:val="28"/>
          <w:lang w:eastAsia="ru-RU"/>
        </w:rPr>
      </w:pPr>
      <w:r w:rsidRPr="007E5DEF">
        <w:rPr>
          <w:rFonts w:ascii="Times New Roman" w:hAnsi="Times New Roman"/>
          <w:sz w:val="28"/>
          <w:szCs w:val="28"/>
          <w:lang w:eastAsia="ru-RU"/>
        </w:rPr>
        <w:t>В связи с вступлением в силу Федерального закона от 13.07.2015 № 246-ФЗ «О внесении изменений в Фед</w:t>
      </w:r>
      <w:r>
        <w:rPr>
          <w:rFonts w:ascii="Times New Roman" w:hAnsi="Times New Roman"/>
          <w:sz w:val="28"/>
          <w:szCs w:val="28"/>
          <w:lang w:eastAsia="ru-RU"/>
        </w:rPr>
        <w:t>еральный закон «О защите </w:t>
      </w:r>
      <w:r w:rsidRPr="007E5DEF">
        <w:rPr>
          <w:rFonts w:ascii="Times New Roman" w:hAnsi="Times New Roman"/>
          <w:sz w:val="28"/>
          <w:szCs w:val="28"/>
          <w:lang w:eastAsia="ru-RU"/>
        </w:rPr>
        <w:t xml:space="preserve">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в 2016-2018 годах плановых проверок отдельных категорий субъектов малого и среднего предпринимательства. За отчетный период плановые и внеплановые проверки по вышеперечисленным   видам муниципального контроля не проводились ввиду отсутствия утвержденного плана проверок и отсутствия оснований для проведения внеплановых проверок. </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3.</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Финансовое и кадровое обеспечение государственного контроля (надзора), муниципального контроля</w:t>
      </w:r>
    </w:p>
    <w:p w:rsidR="008E717A" w:rsidRDefault="008E717A" w:rsidP="009B2D40">
      <w:pPr>
        <w:autoSpaceDE w:val="0"/>
        <w:autoSpaceDN w:val="0"/>
        <w:adjustRightInd w:val="0"/>
        <w:spacing w:after="0" w:line="240" w:lineRule="auto"/>
        <w:ind w:firstLine="540"/>
        <w:jc w:val="both"/>
        <w:rPr>
          <w:rFonts w:ascii="Times New Roman" w:hAnsi="Times New Roman"/>
          <w:sz w:val="28"/>
          <w:szCs w:val="28"/>
          <w:lang w:eastAsia="ru-RU"/>
        </w:rPr>
      </w:pPr>
    </w:p>
    <w:p w:rsidR="009B2D40" w:rsidRPr="00F241E1"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F241E1">
        <w:rPr>
          <w:rFonts w:ascii="Times New Roman" w:hAnsi="Times New Roman"/>
          <w:sz w:val="28"/>
          <w:szCs w:val="28"/>
          <w:lang w:eastAsia="ru-RU"/>
        </w:rPr>
        <w:t>Финансовое обеспечение исполнения функций по осуществлению муниципального контроля не осуществлялось.</w:t>
      </w:r>
    </w:p>
    <w:p w:rsidR="009B2D40" w:rsidRPr="00F241E1"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F241E1">
        <w:rPr>
          <w:rFonts w:ascii="Times New Roman" w:hAnsi="Times New Roman"/>
          <w:sz w:val="28"/>
          <w:szCs w:val="28"/>
          <w:lang w:eastAsia="ru-RU"/>
        </w:rPr>
        <w:t>Отдельных штатных единиц, предусматривающих выполнение функций по контролю, нет.</w:t>
      </w:r>
    </w:p>
    <w:p w:rsidR="009B2D40" w:rsidRPr="00F241E1" w:rsidRDefault="009B2D40" w:rsidP="009B2D40">
      <w:pPr>
        <w:spacing w:after="2" w:line="240" w:lineRule="auto"/>
        <w:ind w:left="-15" w:right="171" w:firstLine="723"/>
        <w:jc w:val="both"/>
        <w:rPr>
          <w:rFonts w:ascii="Times New Roman" w:hAnsi="Times New Roman"/>
          <w:sz w:val="28"/>
          <w:szCs w:val="28"/>
          <w:lang w:eastAsia="ru-RU"/>
        </w:rPr>
      </w:pPr>
      <w:r w:rsidRPr="00F241E1">
        <w:rPr>
          <w:rFonts w:ascii="Times New Roman" w:hAnsi="Times New Roman"/>
          <w:sz w:val="28"/>
          <w:szCs w:val="28"/>
          <w:lang w:eastAsia="ru-RU"/>
        </w:rPr>
        <w:t xml:space="preserve">Квалификация работников соответствует выполняемой работе и требованиям для замещения должностей муниципальной службы. </w:t>
      </w:r>
      <w:r>
        <w:rPr>
          <w:rFonts w:ascii="Times New Roman" w:hAnsi="Times New Roman"/>
          <w:sz w:val="28"/>
          <w:szCs w:val="28"/>
          <w:lang w:eastAsia="ru-RU"/>
        </w:rPr>
        <w:t xml:space="preserve">             </w:t>
      </w:r>
      <w:r w:rsidRPr="00F241E1">
        <w:rPr>
          <w:rFonts w:ascii="Times New Roman" w:hAnsi="Times New Roman"/>
          <w:sz w:val="28"/>
          <w:szCs w:val="28"/>
          <w:lang w:eastAsia="ru-RU"/>
        </w:rPr>
        <w:t>Повышение квалификации осуществляется по мере проведения учебных семинаров, вебинаров и т.д.</w:t>
      </w:r>
    </w:p>
    <w:p w:rsidR="009B2D40" w:rsidRPr="007E5DEF" w:rsidRDefault="009B2D40" w:rsidP="009B2D40">
      <w:pPr>
        <w:spacing w:after="0" w:line="240" w:lineRule="auto"/>
        <w:ind w:left="-15" w:right="-1" w:firstLine="723"/>
        <w:jc w:val="both"/>
        <w:rPr>
          <w:rFonts w:ascii="Times New Roman" w:hAnsi="Times New Roman"/>
          <w:sz w:val="28"/>
          <w:szCs w:val="28"/>
          <w:lang w:eastAsia="ru-RU"/>
        </w:rPr>
      </w:pPr>
      <w:r>
        <w:rPr>
          <w:rFonts w:ascii="Times New Roman" w:hAnsi="Times New Roman"/>
          <w:sz w:val="28"/>
          <w:szCs w:val="28"/>
          <w:lang w:eastAsia="ru-RU"/>
        </w:rPr>
        <w:t>В 201</w:t>
      </w:r>
      <w:r w:rsidR="003228ED">
        <w:rPr>
          <w:rFonts w:ascii="Times New Roman" w:hAnsi="Times New Roman"/>
          <w:sz w:val="28"/>
          <w:szCs w:val="28"/>
          <w:lang w:eastAsia="ru-RU"/>
        </w:rPr>
        <w:t>8</w:t>
      </w:r>
      <w:r w:rsidRPr="00F241E1">
        <w:rPr>
          <w:rFonts w:ascii="Times New Roman" w:hAnsi="Times New Roman"/>
          <w:sz w:val="28"/>
          <w:szCs w:val="28"/>
          <w:lang w:eastAsia="ru-RU"/>
        </w:rPr>
        <w:t xml:space="preserve"> году с целью обеспечения муниципального контроля к проведению мероприятий по контролю эксперты и экспертные организации не привлекались.</w:t>
      </w:r>
      <w:r w:rsidRPr="007E5DEF">
        <w:rPr>
          <w:rFonts w:ascii="Times New Roman" w:hAnsi="Times New Roman"/>
          <w:sz w:val="28"/>
          <w:szCs w:val="28"/>
          <w:lang w:eastAsia="ru-RU"/>
        </w:rPr>
        <w:t xml:space="preserve">  </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4.</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Проведение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w:t>
      </w:r>
    </w:p>
    <w:p w:rsidR="009B2D40" w:rsidRPr="007E5DEF" w:rsidRDefault="009B2D40" w:rsidP="009B2D40">
      <w:pPr>
        <w:spacing w:after="0" w:line="240" w:lineRule="auto"/>
        <w:ind w:left="-15" w:right="-143"/>
        <w:jc w:val="both"/>
        <w:rPr>
          <w:rFonts w:ascii="Times New Roman" w:hAnsi="Times New Roman"/>
          <w:sz w:val="28"/>
          <w:szCs w:val="28"/>
          <w:lang w:eastAsia="ru-RU"/>
        </w:rPr>
      </w:pPr>
    </w:p>
    <w:p w:rsidR="009B2D40" w:rsidRPr="007E5DEF" w:rsidRDefault="009B2D40" w:rsidP="009B2D40">
      <w:pPr>
        <w:spacing w:after="0" w:line="240" w:lineRule="auto"/>
        <w:ind w:left="-15" w:right="-143" w:firstLine="723"/>
        <w:jc w:val="both"/>
        <w:rPr>
          <w:rFonts w:ascii="Times New Roman" w:hAnsi="Times New Roman"/>
          <w:sz w:val="28"/>
          <w:szCs w:val="28"/>
          <w:lang w:eastAsia="ru-RU"/>
        </w:rPr>
      </w:pPr>
      <w:r w:rsidRPr="00B27E28">
        <w:rPr>
          <w:rFonts w:ascii="Times New Roman" w:hAnsi="Times New Roman"/>
          <w:sz w:val="28"/>
          <w:szCs w:val="28"/>
          <w:lang w:eastAsia="ru-RU"/>
        </w:rPr>
        <w:t xml:space="preserve">Плановые и внеплановые проверки в рамках осуществления муниципального контроля на территории </w:t>
      </w:r>
      <w:r>
        <w:rPr>
          <w:rFonts w:ascii="Times New Roman" w:hAnsi="Times New Roman"/>
          <w:sz w:val="28"/>
          <w:szCs w:val="28"/>
          <w:lang w:eastAsia="ru-RU"/>
        </w:rPr>
        <w:t xml:space="preserve">Буготакского сельсовета </w:t>
      </w:r>
      <w:r w:rsidRPr="00B27E28">
        <w:rPr>
          <w:rFonts w:ascii="Times New Roman" w:hAnsi="Times New Roman"/>
          <w:sz w:val="28"/>
          <w:szCs w:val="28"/>
          <w:lang w:eastAsia="ru-RU"/>
        </w:rPr>
        <w:t>Тогучинского района</w:t>
      </w:r>
      <w:r>
        <w:rPr>
          <w:rFonts w:ascii="Times New Roman" w:hAnsi="Times New Roman"/>
          <w:sz w:val="28"/>
          <w:szCs w:val="28"/>
          <w:lang w:eastAsia="ru-RU"/>
        </w:rPr>
        <w:t xml:space="preserve"> Новосибирской области в 201</w:t>
      </w:r>
      <w:r w:rsidR="003228ED">
        <w:rPr>
          <w:rFonts w:ascii="Times New Roman" w:hAnsi="Times New Roman"/>
          <w:sz w:val="28"/>
          <w:szCs w:val="28"/>
          <w:lang w:eastAsia="ru-RU"/>
        </w:rPr>
        <w:t>8</w:t>
      </w:r>
      <w:r w:rsidRPr="00B27E28">
        <w:rPr>
          <w:rFonts w:ascii="Times New Roman" w:hAnsi="Times New Roman"/>
          <w:sz w:val="28"/>
          <w:szCs w:val="28"/>
          <w:lang w:eastAsia="ru-RU"/>
        </w:rPr>
        <w:t xml:space="preserve"> году не проводились</w:t>
      </w:r>
      <w:r w:rsidRPr="007E5DEF">
        <w:rPr>
          <w:rFonts w:ascii="Times New Roman" w:hAnsi="Times New Roman"/>
          <w:sz w:val="28"/>
          <w:szCs w:val="28"/>
          <w:lang w:eastAsia="ru-RU"/>
        </w:rPr>
        <w:t xml:space="preserve">.  </w:t>
      </w:r>
    </w:p>
    <w:p w:rsidR="009B2D40" w:rsidRPr="007E5DEF" w:rsidRDefault="009B2D40" w:rsidP="009B2D40">
      <w:pPr>
        <w:spacing w:after="0" w:line="240" w:lineRule="auto"/>
        <w:ind w:right="-143" w:firstLine="708"/>
        <w:jc w:val="both"/>
        <w:rPr>
          <w:rFonts w:ascii="Times New Roman" w:hAnsi="Times New Roman"/>
          <w:sz w:val="32"/>
          <w:szCs w:val="32"/>
          <w:lang w:eastAsia="ru-RU"/>
        </w:rPr>
      </w:pPr>
      <w:r w:rsidRPr="007E5DEF">
        <w:rPr>
          <w:rFonts w:ascii="Times New Roman" w:hAnsi="Times New Roman"/>
          <w:sz w:val="28"/>
          <w:szCs w:val="28"/>
          <w:lang w:eastAsia="ru-RU"/>
        </w:rPr>
        <w:t>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было.</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lastRenderedPageBreak/>
        <w:t>Раздел 5.</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Действия органов государственного контроля (надзора),</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rsidR="009B2D40" w:rsidRPr="007E5DEF" w:rsidRDefault="009B2D40" w:rsidP="009B2D40">
      <w:pPr>
        <w:spacing w:after="0" w:line="240" w:lineRule="auto"/>
        <w:ind w:firstLine="540"/>
        <w:jc w:val="both"/>
        <w:rPr>
          <w:rFonts w:ascii="Times New Roman" w:hAnsi="Times New Roman"/>
          <w:sz w:val="28"/>
          <w:szCs w:val="28"/>
        </w:rPr>
      </w:pPr>
    </w:p>
    <w:p w:rsidR="009B2D40" w:rsidRPr="007E5DEF" w:rsidRDefault="009B2D40" w:rsidP="009B2D40">
      <w:pPr>
        <w:spacing w:after="0" w:line="240" w:lineRule="auto"/>
        <w:ind w:firstLine="540"/>
        <w:jc w:val="both"/>
        <w:rPr>
          <w:rFonts w:ascii="Times New Roman" w:hAnsi="Times New Roman"/>
          <w:sz w:val="32"/>
          <w:szCs w:val="32"/>
        </w:rPr>
      </w:pPr>
      <w:r w:rsidRPr="007E5DEF">
        <w:rPr>
          <w:rFonts w:ascii="Times New Roman" w:hAnsi="Times New Roman"/>
          <w:sz w:val="28"/>
          <w:szCs w:val="28"/>
        </w:rPr>
        <w:t>Сведения о принятых мерах реагирования по фактам выявленных нарушений в рамках проведения муниципального кон</w:t>
      </w:r>
      <w:r>
        <w:rPr>
          <w:rFonts w:ascii="Times New Roman" w:hAnsi="Times New Roman"/>
          <w:sz w:val="28"/>
          <w:szCs w:val="28"/>
        </w:rPr>
        <w:t>троля – отсутствуют, т.к. в 201</w:t>
      </w:r>
      <w:r w:rsidR="003228ED">
        <w:rPr>
          <w:rFonts w:ascii="Times New Roman" w:hAnsi="Times New Roman"/>
          <w:sz w:val="28"/>
          <w:szCs w:val="28"/>
        </w:rPr>
        <w:t>8</w:t>
      </w:r>
      <w:r w:rsidRPr="007E5DEF">
        <w:rPr>
          <w:rFonts w:ascii="Times New Roman" w:hAnsi="Times New Roman"/>
          <w:sz w:val="28"/>
          <w:szCs w:val="28"/>
        </w:rPr>
        <w:t xml:space="preserve"> году проверки не проводились.</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6.</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Анализ и оценка эффективности государственного</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контроля (надзора), муниципального контроля</w:t>
      </w:r>
    </w:p>
    <w:p w:rsidR="008E717A" w:rsidRDefault="008E717A" w:rsidP="009B2D40">
      <w:pPr>
        <w:spacing w:after="0" w:line="240" w:lineRule="auto"/>
        <w:ind w:firstLine="540"/>
        <w:jc w:val="both"/>
        <w:rPr>
          <w:rFonts w:ascii="Times New Roman" w:hAnsi="Times New Roman"/>
          <w:sz w:val="28"/>
          <w:szCs w:val="28"/>
          <w:lang w:eastAsia="ru-RU"/>
        </w:rPr>
      </w:pPr>
    </w:p>
    <w:p w:rsidR="009B2D40" w:rsidRPr="007E5DEF" w:rsidRDefault="009B2D40" w:rsidP="009B2D40">
      <w:pPr>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Показатели муниципального контроля, рассчитанные на основании сведений, содержащихся в </w:t>
      </w:r>
      <w:hyperlink r:id="rId7" w:history="1">
        <w:r w:rsidRPr="007E5DEF">
          <w:rPr>
            <w:rFonts w:ascii="Times New Roman" w:hAnsi="Times New Roman"/>
            <w:sz w:val="28"/>
            <w:szCs w:val="28"/>
            <w:lang w:eastAsia="ru-RU"/>
          </w:rPr>
          <w:t>форме № 1-контроль</w:t>
        </w:r>
      </w:hyperlink>
      <w:r w:rsidRPr="007E5DEF">
        <w:rPr>
          <w:rFonts w:ascii="Times New Roman" w:hAnsi="Times New Roman"/>
          <w:sz w:val="28"/>
          <w:szCs w:val="28"/>
          <w:lang w:eastAsia="ru-RU"/>
        </w:rPr>
        <w:t xml:space="preserve"> "Сведения об осуществлении государственного контроля (надзора) и муниципального контроля".</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Для анализа и оценки эффективности государственного контроля (надзора), муниципального контроля используются следующие показатели:</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выполнение плана проведения проверок (доля проведенных плановых проверок в процентах общего количества запланированных)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результаты которых признаны недействительными (в процентах общего числа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доля проверок, проведенных органами муниципального контроля с нарушениями требований </w:t>
      </w:r>
      <w:hyperlink r:id="rId8" w:history="1">
        <w:r w:rsidRPr="007E5DEF">
          <w:rPr>
            <w:rFonts w:ascii="Times New Roman" w:hAnsi="Times New Roman"/>
            <w:sz w:val="28"/>
            <w:szCs w:val="28"/>
            <w:lang w:eastAsia="ru-RU"/>
          </w:rPr>
          <w:t>законодательства</w:t>
        </w:r>
      </w:hyperlink>
      <w:r w:rsidRPr="007E5DEF">
        <w:rPr>
          <w:rFonts w:ascii="Times New Roman" w:hAnsi="Times New Roman"/>
          <w:sz w:val="28"/>
          <w:szCs w:val="28"/>
          <w:lang w:eastAsia="ru-RU"/>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среднее количество проверок, проведенных в отношении одного юридического лица, индивидуального предпринимателя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проведенных внеплановых проверок (в процентах общего количества проведенных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выявлены правонарушения (в процентах общего числа проведенных плановых и внеплановых проверок)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w:t>
      </w:r>
      <w:r w:rsidRPr="007E5DEF">
        <w:rPr>
          <w:rFonts w:ascii="Times New Roman" w:hAnsi="Times New Roman"/>
          <w:sz w:val="28"/>
          <w:szCs w:val="28"/>
          <w:lang w:eastAsia="ru-RU"/>
        </w:rPr>
        <w:lastRenderedPageBreak/>
        <w:t>чрезвычайных ситуаций природного и техногенного характера (в процентах общего числа проверенных лиц)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9B2D40" w:rsidRPr="007E5DEF" w:rsidRDefault="009B2D40" w:rsidP="009B2D40">
      <w:pPr>
        <w:autoSpaceDE w:val="0"/>
        <w:autoSpaceDN w:val="0"/>
        <w:adjustRightInd w:val="0"/>
        <w:spacing w:after="0" w:line="240" w:lineRule="auto"/>
        <w:ind w:firstLine="540"/>
        <w:jc w:val="both"/>
        <w:rPr>
          <w:rFonts w:ascii="Times New Roman" w:hAnsi="Times New Roman"/>
          <w:sz w:val="28"/>
          <w:szCs w:val="28"/>
          <w:lang w:eastAsia="ru-RU"/>
        </w:rPr>
      </w:pPr>
      <w:r w:rsidRPr="007E5DEF">
        <w:rPr>
          <w:rFonts w:ascii="Times New Roman" w:hAnsi="Times New Roman"/>
          <w:sz w:val="28"/>
          <w:szCs w:val="28"/>
          <w:lang w:eastAsia="ru-RU"/>
        </w:rPr>
        <w:t>средний размер наложенного административного штрафа в том числе на должностных лиц и юридических лиц (в тыс. рублей) - 0;</w:t>
      </w:r>
    </w:p>
    <w:p w:rsidR="009B2D40" w:rsidRPr="007E5DEF" w:rsidRDefault="009B2D40" w:rsidP="009B2D40">
      <w:pPr>
        <w:autoSpaceDE w:val="0"/>
        <w:autoSpaceDN w:val="0"/>
        <w:adjustRightInd w:val="0"/>
        <w:spacing w:after="0" w:line="240" w:lineRule="auto"/>
        <w:ind w:firstLine="540"/>
        <w:jc w:val="both"/>
        <w:rPr>
          <w:rFonts w:ascii="Arial" w:hAnsi="Arial" w:cs="Arial"/>
          <w:sz w:val="32"/>
          <w:szCs w:val="32"/>
          <w:lang w:eastAsia="ru-RU"/>
        </w:rPr>
      </w:pPr>
      <w:r w:rsidRPr="007E5DEF">
        <w:rPr>
          <w:rFonts w:ascii="Times New Roman" w:hAnsi="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B2D40" w:rsidRPr="007E5DEF" w:rsidRDefault="009B2D40" w:rsidP="009B2D40">
      <w:pPr>
        <w:spacing w:after="0" w:line="240" w:lineRule="auto"/>
        <w:rPr>
          <w:rFonts w:ascii="Times New Roman" w:hAnsi="Times New Roman"/>
          <w:sz w:val="32"/>
          <w:szCs w:val="32"/>
          <w:lang w:eastAsia="ru-RU"/>
        </w:rPr>
      </w:pP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Раздел 7.</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Выводы и предложения по результатам государственного</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контроля (надзора), муниципального контроля</w:t>
      </w:r>
    </w:p>
    <w:p w:rsidR="009B2D40" w:rsidRPr="007E5DEF" w:rsidRDefault="009B2D40" w:rsidP="009B2D40">
      <w:pPr>
        <w:spacing w:after="0" w:line="240" w:lineRule="auto"/>
        <w:ind w:left="-15" w:right="171"/>
        <w:jc w:val="both"/>
        <w:rPr>
          <w:rFonts w:ascii="Times New Roman" w:hAnsi="Times New Roman"/>
          <w:sz w:val="28"/>
          <w:szCs w:val="28"/>
          <w:lang w:eastAsia="ru-RU"/>
        </w:rPr>
      </w:pPr>
    </w:p>
    <w:p w:rsidR="009B2D40" w:rsidRPr="007E5DEF" w:rsidRDefault="009B2D40" w:rsidP="009B2D40">
      <w:pPr>
        <w:spacing w:after="0" w:line="240" w:lineRule="auto"/>
        <w:ind w:left="-15" w:right="171" w:firstLine="723"/>
        <w:jc w:val="both"/>
        <w:rPr>
          <w:rFonts w:ascii="Times New Roman" w:hAnsi="Times New Roman"/>
          <w:sz w:val="28"/>
          <w:szCs w:val="28"/>
          <w:lang w:eastAsia="ru-RU"/>
        </w:rPr>
      </w:pPr>
      <w:r w:rsidRPr="007E5DEF">
        <w:rPr>
          <w:rFonts w:ascii="Times New Roman" w:hAnsi="Times New Roman"/>
          <w:sz w:val="28"/>
          <w:szCs w:val="28"/>
          <w:lang w:eastAsia="ru-RU"/>
        </w:rPr>
        <w:t xml:space="preserve">В связи с вступлением в силу Федерального закона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мораторий на проведение плановых проверок с 1 января 2016 года по 31 декабря 2018 года в отношении юридических лиц, индивидуальных предпринимателей, отнесенных в соответствии с положениями </w:t>
      </w:r>
      <w:hyperlink r:id="rId9" w:history="1">
        <w:r w:rsidRPr="007E5DEF">
          <w:rPr>
            <w:rFonts w:ascii="Times New Roman" w:hAnsi="Times New Roman"/>
            <w:sz w:val="28"/>
            <w:szCs w:val="28"/>
            <w:lang w:eastAsia="ru-RU"/>
          </w:rPr>
          <w:t>статьи 4</w:t>
        </w:r>
      </w:hyperlink>
      <w:r w:rsidRPr="007E5DEF">
        <w:rPr>
          <w:rFonts w:ascii="Times New Roman" w:hAnsi="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w:t>
      </w:r>
    </w:p>
    <w:p w:rsidR="009B2D40" w:rsidRPr="007E5DEF" w:rsidRDefault="009B2D40" w:rsidP="009B2D40">
      <w:pPr>
        <w:spacing w:after="0" w:line="240" w:lineRule="auto"/>
        <w:ind w:left="-15" w:right="171" w:firstLine="723"/>
        <w:jc w:val="both"/>
        <w:rPr>
          <w:rFonts w:ascii="Times New Roman" w:hAnsi="Times New Roman"/>
          <w:sz w:val="28"/>
          <w:szCs w:val="28"/>
          <w:lang w:eastAsia="ru-RU"/>
        </w:rPr>
      </w:pPr>
      <w:r>
        <w:rPr>
          <w:rFonts w:ascii="Times New Roman" w:hAnsi="Times New Roman"/>
          <w:sz w:val="28"/>
          <w:szCs w:val="28"/>
          <w:lang w:eastAsia="ru-RU"/>
        </w:rPr>
        <w:t>На 201</w:t>
      </w:r>
      <w:r w:rsidR="003228ED">
        <w:rPr>
          <w:rFonts w:ascii="Times New Roman" w:hAnsi="Times New Roman"/>
          <w:sz w:val="28"/>
          <w:szCs w:val="28"/>
          <w:lang w:eastAsia="ru-RU"/>
        </w:rPr>
        <w:t>8</w:t>
      </w:r>
      <w:bookmarkStart w:id="0" w:name="_GoBack"/>
      <w:bookmarkEnd w:id="0"/>
      <w:r w:rsidRPr="007E5DEF">
        <w:rPr>
          <w:rFonts w:ascii="Times New Roman" w:hAnsi="Times New Roman"/>
          <w:sz w:val="28"/>
          <w:szCs w:val="28"/>
          <w:lang w:eastAsia="ru-RU"/>
        </w:rPr>
        <w:t xml:space="preserve"> год не было запланировано и не проведено ни одной проверки, по муниципальному контролю</w:t>
      </w:r>
      <w:r>
        <w:rPr>
          <w:rFonts w:ascii="Times New Roman" w:hAnsi="Times New Roman"/>
          <w:sz w:val="28"/>
          <w:szCs w:val="28"/>
          <w:lang w:eastAsia="ru-RU"/>
        </w:rPr>
        <w:t>, в том числе внеплановой</w:t>
      </w:r>
      <w:r w:rsidRPr="007E5DEF">
        <w:rPr>
          <w:rFonts w:ascii="Times New Roman" w:hAnsi="Times New Roman"/>
          <w:sz w:val="28"/>
          <w:szCs w:val="28"/>
          <w:lang w:eastAsia="ru-RU"/>
        </w:rPr>
        <w:t>.</w:t>
      </w:r>
    </w:p>
    <w:p w:rsidR="009B2D40" w:rsidRPr="007E5DEF" w:rsidRDefault="009B2D40" w:rsidP="009B2D40">
      <w:pPr>
        <w:spacing w:after="0" w:line="240" w:lineRule="auto"/>
        <w:ind w:left="-15" w:right="171" w:firstLine="723"/>
        <w:jc w:val="both"/>
        <w:rPr>
          <w:rFonts w:ascii="Times New Roman" w:hAnsi="Times New Roman"/>
          <w:sz w:val="28"/>
          <w:szCs w:val="28"/>
          <w:lang w:eastAsia="ru-RU"/>
        </w:rPr>
      </w:pPr>
      <w:r w:rsidRPr="007E5DEF">
        <w:rPr>
          <w:rFonts w:ascii="Times New Roman" w:hAnsi="Times New Roman"/>
          <w:sz w:val="28"/>
          <w:szCs w:val="28"/>
          <w:lang w:eastAsia="ru-RU"/>
        </w:rPr>
        <w:t xml:space="preserve">Для уровня результативности мероприятий по осуществлению муниципального контроля направленным на повышение его эффективности, можно отнести: </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t>- необходимость систематической информационно-разъяснительной работы с юридическими лицами и индивидуальными предпринимателями, чья деятельность подлежит контролю, с целью разъяснения им положений действующего законодательства, обязательных требований, соблюдение которых выступает предметом контрольно-надзорной деятельности;</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lastRenderedPageBreak/>
        <w:t>- оперативного информирования об изменениях в законодательстве и в правоприменительной практике;</w:t>
      </w:r>
    </w:p>
    <w:p w:rsidR="009B2D40" w:rsidRPr="007E5DEF" w:rsidRDefault="009B2D40" w:rsidP="009B2D40">
      <w:pPr>
        <w:spacing w:after="13" w:line="240" w:lineRule="auto"/>
        <w:ind w:right="-1" w:firstLine="708"/>
        <w:jc w:val="both"/>
        <w:rPr>
          <w:rFonts w:ascii="Times New Roman" w:hAnsi="Times New Roman"/>
          <w:sz w:val="28"/>
          <w:szCs w:val="28"/>
          <w:lang w:eastAsia="ru-RU"/>
        </w:rPr>
      </w:pPr>
      <w:r w:rsidRPr="007E5DEF">
        <w:rPr>
          <w:rFonts w:ascii="Times New Roman" w:hAnsi="Times New Roman"/>
          <w:sz w:val="28"/>
          <w:szCs w:val="28"/>
          <w:lang w:eastAsia="ru-RU"/>
        </w:rPr>
        <w:t xml:space="preserve">- организацию постоянного повышения квалификации работников органов муниципального контроля, в том числе в форме семинаров, совместных совещаний органов муниципального контроля и органов государственного контроля (надзора) по наиболее актуальным вопросам осуществления контрольно-надзорной деятельности, в том числе с учётом складывающейся правоприменительной практики. </w:t>
      </w:r>
    </w:p>
    <w:p w:rsidR="009B2D40" w:rsidRPr="007E5DEF" w:rsidRDefault="009B2D40" w:rsidP="009B2D40">
      <w:pPr>
        <w:spacing w:after="0" w:line="259" w:lineRule="auto"/>
        <w:ind w:left="708"/>
        <w:rPr>
          <w:rFonts w:ascii="Times New Roman" w:hAnsi="Times New Roman"/>
          <w:sz w:val="24"/>
          <w:szCs w:val="24"/>
          <w:lang w:eastAsia="ru-RU"/>
        </w:rPr>
      </w:pPr>
      <w:r w:rsidRPr="007E5DEF">
        <w:rPr>
          <w:rFonts w:ascii="Times New Roman" w:hAnsi="Times New Roman"/>
          <w:sz w:val="24"/>
          <w:szCs w:val="24"/>
          <w:lang w:eastAsia="ru-RU"/>
        </w:rPr>
        <w:t xml:space="preserve"> </w:t>
      </w:r>
    </w:p>
    <w:p w:rsidR="009B2D40" w:rsidRPr="007E5DEF" w:rsidRDefault="009B2D40" w:rsidP="009B2D4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lang w:eastAsia="ru-RU"/>
        </w:rPr>
      </w:pPr>
      <w:r w:rsidRPr="007E5DEF">
        <w:rPr>
          <w:rFonts w:ascii="Times New Roman" w:hAnsi="Times New Roman"/>
          <w:sz w:val="32"/>
          <w:szCs w:val="32"/>
          <w:lang w:eastAsia="ru-RU"/>
        </w:rPr>
        <w:t>Приложения</w:t>
      </w:r>
    </w:p>
    <w:p w:rsidR="009B2D40" w:rsidRPr="007E5DEF" w:rsidRDefault="009B2D40" w:rsidP="009B2D40">
      <w:pPr>
        <w:spacing w:after="0" w:line="240" w:lineRule="auto"/>
        <w:rPr>
          <w:rFonts w:ascii="Times New Roman" w:hAnsi="Times New Roman"/>
          <w:sz w:val="32"/>
          <w:szCs w:val="32"/>
          <w:lang w:eastAsia="ru-RU"/>
        </w:rPr>
      </w:pPr>
      <w:r w:rsidRPr="007E5DEF">
        <w:rPr>
          <w:rFonts w:ascii="Times New Roman" w:hAnsi="Times New Roman"/>
          <w:sz w:val="32"/>
          <w:szCs w:val="32"/>
          <w:lang w:eastAsia="ru-RU"/>
        </w:rPr>
        <w:t>Нет.</w:t>
      </w:r>
    </w:p>
    <w:p w:rsidR="009B2D40" w:rsidRDefault="009B2D40" w:rsidP="009B2D40">
      <w:pPr>
        <w:spacing w:after="0" w:line="240" w:lineRule="auto"/>
        <w:rPr>
          <w:rFonts w:ascii="Times New Roman" w:hAnsi="Times New Roman"/>
          <w:sz w:val="32"/>
          <w:szCs w:val="32"/>
          <w:lang w:eastAsia="ru-RU"/>
        </w:rPr>
      </w:pPr>
    </w:p>
    <w:p w:rsidR="009B2D40" w:rsidRPr="00B27E28"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 xml:space="preserve">Глава </w:t>
      </w:r>
      <w:r>
        <w:rPr>
          <w:rFonts w:ascii="Times New Roman" w:hAnsi="Times New Roman"/>
          <w:sz w:val="28"/>
          <w:szCs w:val="28"/>
          <w:lang w:eastAsia="ru-RU"/>
        </w:rPr>
        <w:t xml:space="preserve">Буготакского сельсовета                  </w:t>
      </w:r>
      <w:r w:rsidR="005F560B">
        <w:rPr>
          <w:rFonts w:ascii="Times New Roman" w:hAnsi="Times New Roman"/>
          <w:sz w:val="28"/>
          <w:szCs w:val="28"/>
          <w:lang w:eastAsia="ru-RU"/>
        </w:rPr>
        <w:t xml:space="preserve">       </w:t>
      </w:r>
      <w:r>
        <w:rPr>
          <w:rFonts w:ascii="Times New Roman" w:hAnsi="Times New Roman"/>
          <w:sz w:val="28"/>
          <w:szCs w:val="28"/>
          <w:lang w:eastAsia="ru-RU"/>
        </w:rPr>
        <w:t xml:space="preserve">                                   А.Ю.Бабиков</w:t>
      </w:r>
    </w:p>
    <w:p w:rsidR="009B2D40"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 xml:space="preserve">Тогучинского района                                                                </w:t>
      </w:r>
    </w:p>
    <w:p w:rsidR="009B2D40" w:rsidRPr="007E5DEF" w:rsidRDefault="009B2D40" w:rsidP="009B2D40">
      <w:pPr>
        <w:spacing w:after="0" w:line="240" w:lineRule="auto"/>
        <w:rPr>
          <w:rFonts w:ascii="Times New Roman" w:hAnsi="Times New Roman"/>
          <w:sz w:val="28"/>
          <w:szCs w:val="28"/>
          <w:lang w:eastAsia="ru-RU"/>
        </w:rPr>
      </w:pPr>
      <w:r w:rsidRPr="00B27E28">
        <w:rPr>
          <w:rFonts w:ascii="Times New Roman" w:hAnsi="Times New Roman"/>
          <w:sz w:val="28"/>
          <w:szCs w:val="28"/>
          <w:lang w:eastAsia="ru-RU"/>
        </w:rPr>
        <w:t>Новосибирской области</w:t>
      </w:r>
    </w:p>
    <w:p w:rsidR="00AB6142" w:rsidRDefault="00AB6142"/>
    <w:sectPr w:rsidR="00AB6142" w:rsidSect="008E717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48EE"/>
    <w:multiLevelType w:val="hybridMultilevel"/>
    <w:tmpl w:val="DC4CFD24"/>
    <w:lvl w:ilvl="0" w:tplc="603EC96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89"/>
    <w:rsid w:val="003228ED"/>
    <w:rsid w:val="005F560B"/>
    <w:rsid w:val="008E717A"/>
    <w:rsid w:val="009B2D40"/>
    <w:rsid w:val="00A105E5"/>
    <w:rsid w:val="00AB6142"/>
    <w:rsid w:val="00B005F3"/>
    <w:rsid w:val="00B73A22"/>
    <w:rsid w:val="00BF51C7"/>
    <w:rsid w:val="00D20C2E"/>
    <w:rsid w:val="00E3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B2D40"/>
    <w:pPr>
      <w:spacing w:after="0" w:line="240" w:lineRule="auto"/>
      <w:ind w:left="708"/>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B2D40"/>
    <w:pPr>
      <w:spacing w:after="0" w:line="240" w:lineRule="auto"/>
      <w:ind w:left="708"/>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FD0A9AE3C3F02089EED867A807C302E957FDDA22F9259099D0AECBC66E36F" TargetMode="External"/><Relationship Id="rId3" Type="http://schemas.microsoft.com/office/2007/relationships/stylesWithEffects" Target="stylesWithEffects.xml"/><Relationship Id="rId7" Type="http://schemas.openxmlformats.org/officeDocument/2006/relationships/hyperlink" Target="garantf1://700116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01CC4C2207C9AD1A19FF833738A7D07CAC8751515EECB209D7CA89E82A7171YAq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2019-02-14T11:39:00Z</dcterms:created>
  <dcterms:modified xsi:type="dcterms:W3CDTF">2019-02-14T11:39:00Z</dcterms:modified>
</cp:coreProperties>
</file>