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05" w:rsidRPr="00925B19" w:rsidRDefault="00AF3305" w:rsidP="00AF3305">
      <w:pPr>
        <w:jc w:val="center"/>
        <w:rPr>
          <w:sz w:val="28"/>
          <w:szCs w:val="28"/>
        </w:rPr>
      </w:pPr>
      <w:r w:rsidRPr="00925B19">
        <w:rPr>
          <w:sz w:val="28"/>
          <w:szCs w:val="28"/>
        </w:rPr>
        <w:t>СОВЕТ ДЕПУТАТОВ</w:t>
      </w:r>
    </w:p>
    <w:p w:rsidR="00AF3305" w:rsidRPr="00925B19" w:rsidRDefault="00AF3305" w:rsidP="00AF3305">
      <w:pPr>
        <w:jc w:val="center"/>
        <w:rPr>
          <w:sz w:val="28"/>
          <w:szCs w:val="28"/>
        </w:rPr>
      </w:pPr>
      <w:r w:rsidRPr="00925B19">
        <w:rPr>
          <w:sz w:val="28"/>
          <w:szCs w:val="28"/>
        </w:rPr>
        <w:t>БУГОТАКСКОГО СЕЛЬСОВЕТА</w:t>
      </w:r>
    </w:p>
    <w:p w:rsidR="00AF3305" w:rsidRPr="00925B19" w:rsidRDefault="00AF3305" w:rsidP="00AF3305">
      <w:pPr>
        <w:jc w:val="center"/>
        <w:rPr>
          <w:sz w:val="28"/>
          <w:szCs w:val="28"/>
        </w:rPr>
      </w:pPr>
      <w:r w:rsidRPr="00925B19">
        <w:rPr>
          <w:sz w:val="28"/>
          <w:szCs w:val="28"/>
        </w:rPr>
        <w:t>ТОГУЧИНСКОГО РАЙОНА</w:t>
      </w:r>
    </w:p>
    <w:p w:rsidR="00AF3305" w:rsidRPr="00925B19" w:rsidRDefault="00AF3305" w:rsidP="00AF3305">
      <w:pPr>
        <w:jc w:val="center"/>
        <w:rPr>
          <w:sz w:val="28"/>
          <w:szCs w:val="28"/>
        </w:rPr>
      </w:pPr>
      <w:r w:rsidRPr="00925B19">
        <w:rPr>
          <w:sz w:val="28"/>
          <w:szCs w:val="28"/>
        </w:rPr>
        <w:t>НОВОСИБИРСКОЙ ОБЛАСТИ</w:t>
      </w:r>
    </w:p>
    <w:p w:rsidR="00AF3305" w:rsidRPr="00925B19" w:rsidRDefault="00AF3305" w:rsidP="00AF3305">
      <w:pPr>
        <w:jc w:val="center"/>
        <w:rPr>
          <w:sz w:val="28"/>
          <w:szCs w:val="28"/>
        </w:rPr>
      </w:pPr>
      <w:r w:rsidRPr="00925B19">
        <w:rPr>
          <w:sz w:val="28"/>
          <w:szCs w:val="28"/>
        </w:rPr>
        <w:t>РЕШЕНИЕ</w:t>
      </w:r>
    </w:p>
    <w:p w:rsidR="00AF3305" w:rsidRPr="00925B19" w:rsidRDefault="00C81A23" w:rsidP="00C81A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F960BA">
        <w:rPr>
          <w:sz w:val="28"/>
          <w:szCs w:val="28"/>
        </w:rPr>
        <w:t>Тридцатой</w:t>
      </w:r>
      <w:r w:rsidR="001643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26DA7">
        <w:rPr>
          <w:sz w:val="28"/>
          <w:szCs w:val="28"/>
        </w:rPr>
        <w:t>сессии  шестого</w:t>
      </w:r>
      <w:r w:rsidR="00AF3305" w:rsidRPr="00925B19">
        <w:rPr>
          <w:sz w:val="28"/>
          <w:szCs w:val="28"/>
        </w:rPr>
        <w:t xml:space="preserve"> созыва</w:t>
      </w:r>
    </w:p>
    <w:p w:rsidR="00AF3305" w:rsidRPr="00925B19" w:rsidRDefault="00AF3305" w:rsidP="00AF3305">
      <w:pPr>
        <w:rPr>
          <w:sz w:val="28"/>
          <w:szCs w:val="28"/>
        </w:rPr>
      </w:pPr>
    </w:p>
    <w:p w:rsidR="00AF3305" w:rsidRPr="007E51C4" w:rsidRDefault="00F960BA" w:rsidP="00AF3305">
      <w:pPr>
        <w:rPr>
          <w:sz w:val="28"/>
          <w:szCs w:val="28"/>
        </w:rPr>
      </w:pPr>
      <w:r>
        <w:rPr>
          <w:sz w:val="28"/>
          <w:szCs w:val="28"/>
        </w:rPr>
        <w:t>09.04.2024</w:t>
      </w:r>
      <w:r w:rsidR="00AF3305" w:rsidRPr="00925B19">
        <w:rPr>
          <w:sz w:val="28"/>
          <w:szCs w:val="28"/>
        </w:rPr>
        <w:t xml:space="preserve">                                        с. </w:t>
      </w:r>
      <w:proofErr w:type="spellStart"/>
      <w:r w:rsidR="00AF3305" w:rsidRPr="00925B19">
        <w:rPr>
          <w:sz w:val="28"/>
          <w:szCs w:val="28"/>
        </w:rPr>
        <w:t>Буготак</w:t>
      </w:r>
      <w:proofErr w:type="spellEnd"/>
      <w:r w:rsidR="00C26DA7">
        <w:rPr>
          <w:sz w:val="28"/>
          <w:szCs w:val="28"/>
        </w:rPr>
        <w:t xml:space="preserve">                               </w:t>
      </w:r>
      <w:r w:rsidR="00C26DA7" w:rsidRPr="007E51C4">
        <w:rPr>
          <w:sz w:val="28"/>
          <w:szCs w:val="28"/>
        </w:rPr>
        <w:t>№</w:t>
      </w:r>
      <w:r w:rsidR="001643E8" w:rsidRPr="007E51C4">
        <w:rPr>
          <w:sz w:val="28"/>
          <w:szCs w:val="28"/>
        </w:rPr>
        <w:t xml:space="preserve"> 1</w:t>
      </w:r>
      <w:r w:rsidR="007C6404">
        <w:rPr>
          <w:sz w:val="28"/>
          <w:szCs w:val="28"/>
        </w:rPr>
        <w:t>31</w:t>
      </w:r>
    </w:p>
    <w:p w:rsidR="00AF3305" w:rsidRPr="00925B19" w:rsidRDefault="00AF3305" w:rsidP="00AF3305">
      <w:pPr>
        <w:jc w:val="both"/>
        <w:rPr>
          <w:rFonts w:eastAsia="Calibri"/>
          <w:sz w:val="28"/>
          <w:szCs w:val="28"/>
          <w:lang w:eastAsia="en-US"/>
        </w:rPr>
      </w:pPr>
    </w:p>
    <w:p w:rsidR="00AF3305" w:rsidRDefault="00AF3305" w:rsidP="00AF3305">
      <w:pPr>
        <w:rPr>
          <w:sz w:val="28"/>
          <w:szCs w:val="28"/>
          <w:u w:val="single"/>
        </w:rPr>
      </w:pPr>
    </w:p>
    <w:p w:rsidR="00AF3305" w:rsidRPr="001949A9" w:rsidRDefault="00AF3305" w:rsidP="00AF3305">
      <w:pPr>
        <w:jc w:val="center"/>
        <w:rPr>
          <w:sz w:val="28"/>
          <w:szCs w:val="28"/>
        </w:rPr>
      </w:pPr>
      <w:r w:rsidRPr="001949A9">
        <w:rPr>
          <w:sz w:val="28"/>
          <w:szCs w:val="28"/>
        </w:rPr>
        <w:t xml:space="preserve">О назначении </w:t>
      </w:r>
      <w:r w:rsidR="00F960BA">
        <w:rPr>
          <w:sz w:val="28"/>
          <w:szCs w:val="28"/>
        </w:rPr>
        <w:t xml:space="preserve">анкетирования и </w:t>
      </w:r>
      <w:r w:rsidRPr="001949A9">
        <w:rPr>
          <w:sz w:val="28"/>
          <w:szCs w:val="28"/>
        </w:rPr>
        <w:t>опроса граждан на территории Буготакского сельсовета Тогучинского района Новосибирской области</w:t>
      </w:r>
    </w:p>
    <w:p w:rsidR="00AF3305" w:rsidRDefault="00AF3305" w:rsidP="00AF3305">
      <w:pPr>
        <w:jc w:val="center"/>
        <w:rPr>
          <w:b/>
          <w:sz w:val="28"/>
          <w:szCs w:val="28"/>
        </w:rPr>
      </w:pPr>
    </w:p>
    <w:p w:rsidR="00AF3305" w:rsidRDefault="00AF3305" w:rsidP="00AF3305">
      <w:pPr>
        <w:ind w:firstLine="708"/>
        <w:jc w:val="both"/>
        <w:rPr>
          <w:sz w:val="28"/>
        </w:rPr>
      </w:pPr>
      <w:proofErr w:type="gramStart"/>
      <w:r>
        <w:rPr>
          <w:sz w:val="28"/>
          <w:szCs w:val="28"/>
        </w:rPr>
        <w:t xml:space="preserve">В целях выявления мнения населения Буготакского сельсовета Тогучинского района </w:t>
      </w:r>
      <w:r w:rsidRPr="00287AE5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по вопросам местного значения, в соответствии с Федеральным законом от 06 октября 2003 года  № 131-ФЗ «Об общих принципах организации местного самоуправления в Российской Федерации» (п.1,ст.14, гл.3), </w:t>
      </w:r>
      <w:r>
        <w:rPr>
          <w:sz w:val="28"/>
        </w:rPr>
        <w:t>постановлением Правительства Новосибирской области от 06 июня 2017 года № 201-п «О Порядке проведения конкурсного отбора проектов развития территорий муниципальных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образований Новосибирской области, основанных на местных инициативах», </w:t>
      </w:r>
      <w:r w:rsidR="00C81A23">
        <w:rPr>
          <w:sz w:val="28"/>
        </w:rPr>
        <w:t xml:space="preserve">решением </w:t>
      </w:r>
      <w:r w:rsidR="001E675E">
        <w:rPr>
          <w:sz w:val="28"/>
        </w:rPr>
        <w:t xml:space="preserve">12 сессии шестого созыва </w:t>
      </w:r>
      <w:r w:rsidR="00C81A23">
        <w:rPr>
          <w:sz w:val="28"/>
        </w:rPr>
        <w:t xml:space="preserve">Совета депутатов Буготакского сельсовета </w:t>
      </w:r>
      <w:r w:rsidR="001E675E">
        <w:rPr>
          <w:sz w:val="28"/>
          <w:szCs w:val="28"/>
        </w:rPr>
        <w:t xml:space="preserve">Тогучинского района </w:t>
      </w:r>
      <w:r w:rsidR="001E675E" w:rsidRPr="00287AE5">
        <w:rPr>
          <w:sz w:val="28"/>
          <w:szCs w:val="28"/>
        </w:rPr>
        <w:t>Новосибирской области</w:t>
      </w:r>
      <w:r w:rsidR="001E675E">
        <w:rPr>
          <w:sz w:val="28"/>
        </w:rPr>
        <w:t xml:space="preserve"> №44 от 12.10.2021 г.</w:t>
      </w:r>
      <w:r w:rsidR="001E675E">
        <w:rPr>
          <w:color w:val="000000"/>
          <w:sz w:val="28"/>
          <w:szCs w:val="28"/>
        </w:rPr>
        <w:t xml:space="preserve"> «</w:t>
      </w:r>
      <w:r w:rsidR="00C81A23" w:rsidRPr="00E054C3">
        <w:rPr>
          <w:color w:val="000000"/>
          <w:sz w:val="28"/>
          <w:szCs w:val="28"/>
        </w:rPr>
        <w:t>О порядке выдвижения, внесения, обсуждения, рассмотрения инициативных проектов, а также проведения их конкурсного отбора»</w:t>
      </w:r>
      <w:r w:rsidR="001E675E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решением девятой Сессии третьего созыва Совета депутатов Буготакского сельсовета Тогучинского района </w:t>
      </w:r>
      <w:r w:rsidRPr="00287AE5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от 11.05.2006 года </w:t>
      </w:r>
      <w:r>
        <w:rPr>
          <w:sz w:val="28"/>
        </w:rPr>
        <w:t>о Положении «О порядке назначения и</w:t>
      </w:r>
      <w:proofErr w:type="gramEnd"/>
      <w:r>
        <w:rPr>
          <w:sz w:val="28"/>
        </w:rPr>
        <w:t xml:space="preserve"> проведения опроса граждан Буготакского МО»,  руководствуясь пунктами 1-5 ст.14 Устава Буготакского сельсовета Тогучинского района Новосибирской области, Совет депутатов Буготакского сельсовета Тогучинского района Новосибирской области </w:t>
      </w:r>
    </w:p>
    <w:p w:rsidR="00AF3305" w:rsidRDefault="00AF3305" w:rsidP="00AF3305">
      <w:pPr>
        <w:jc w:val="both"/>
        <w:rPr>
          <w:sz w:val="28"/>
        </w:rPr>
      </w:pPr>
      <w:r>
        <w:rPr>
          <w:sz w:val="28"/>
        </w:rPr>
        <w:t>РЕШИЛ:</w:t>
      </w:r>
    </w:p>
    <w:p w:rsidR="00AF3305" w:rsidRDefault="00AF3305" w:rsidP="00C66277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8A029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Назначить проведение </w:t>
      </w:r>
      <w:r w:rsidR="00F960BA">
        <w:rPr>
          <w:color w:val="000000"/>
          <w:sz w:val="28"/>
          <w:szCs w:val="28"/>
        </w:rPr>
        <w:t xml:space="preserve">опроса (анкетирования) </w:t>
      </w:r>
      <w:r>
        <w:rPr>
          <w:color w:val="000000"/>
          <w:sz w:val="28"/>
          <w:szCs w:val="28"/>
        </w:rPr>
        <w:t>для выявления</w:t>
      </w:r>
      <w:r w:rsidRPr="008A0299">
        <w:rPr>
          <w:color w:val="000000"/>
          <w:sz w:val="28"/>
          <w:szCs w:val="28"/>
        </w:rPr>
        <w:t xml:space="preserve"> приоритетного направления для участи</w:t>
      </w:r>
      <w:r>
        <w:rPr>
          <w:color w:val="000000"/>
          <w:sz w:val="28"/>
          <w:szCs w:val="28"/>
        </w:rPr>
        <w:t xml:space="preserve">я в конкурсном отборе </w:t>
      </w:r>
      <w:r>
        <w:rPr>
          <w:sz w:val="28"/>
        </w:rPr>
        <w:t xml:space="preserve">проектов развития территорий муниципальных образований Новосибирской области, основанных на местных инициативах на территории Буготакского сельсовета </w:t>
      </w:r>
      <w:r>
        <w:rPr>
          <w:color w:val="000000"/>
          <w:sz w:val="28"/>
          <w:szCs w:val="28"/>
        </w:rPr>
        <w:t xml:space="preserve">Тогучинского района Новосибирской области, </w:t>
      </w:r>
      <w:r w:rsidR="00F960BA">
        <w:rPr>
          <w:sz w:val="28"/>
          <w:szCs w:val="28"/>
        </w:rPr>
        <w:t>с 10ч.00мин. 15.05.2024 г по 17ч.00мин. 16.05.2024</w:t>
      </w:r>
      <w:r w:rsidRPr="001643E8">
        <w:rPr>
          <w:sz w:val="28"/>
          <w:szCs w:val="28"/>
        </w:rPr>
        <w:t xml:space="preserve"> г. </w:t>
      </w:r>
    </w:p>
    <w:p w:rsidR="00F960BA" w:rsidRPr="00532846" w:rsidRDefault="00F960BA" w:rsidP="00C66277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2. Назначить проведение опроса (анкетирования) </w:t>
      </w:r>
      <w:r w:rsidR="00C66277">
        <w:rPr>
          <w:color w:val="000000"/>
          <w:sz w:val="28"/>
          <w:szCs w:val="28"/>
        </w:rPr>
        <w:t>в поддержку выбранного проекта</w:t>
      </w:r>
      <w:r w:rsidRPr="008A0299">
        <w:rPr>
          <w:color w:val="000000"/>
          <w:sz w:val="28"/>
          <w:szCs w:val="28"/>
        </w:rPr>
        <w:t xml:space="preserve"> для участи</w:t>
      </w:r>
      <w:r>
        <w:rPr>
          <w:color w:val="000000"/>
          <w:sz w:val="28"/>
          <w:szCs w:val="28"/>
        </w:rPr>
        <w:t xml:space="preserve">я в конкурсном отборе </w:t>
      </w:r>
      <w:r>
        <w:rPr>
          <w:sz w:val="28"/>
        </w:rPr>
        <w:t xml:space="preserve">проектов развития территорий муниципальных образований Новосибирской области, основанных на местных инициативах на территории Буготакского сельсовета </w:t>
      </w:r>
      <w:r>
        <w:rPr>
          <w:color w:val="000000"/>
          <w:sz w:val="28"/>
          <w:szCs w:val="28"/>
        </w:rPr>
        <w:t xml:space="preserve">Тогучинского района Новосибирской области, </w:t>
      </w:r>
      <w:r w:rsidR="00C66277">
        <w:rPr>
          <w:sz w:val="28"/>
          <w:szCs w:val="28"/>
        </w:rPr>
        <w:t>с 10ч.00мин. 25.06.2024 г по 17ч.00мин. 26.06</w:t>
      </w:r>
      <w:r>
        <w:rPr>
          <w:sz w:val="28"/>
          <w:szCs w:val="28"/>
        </w:rPr>
        <w:t>.2024</w:t>
      </w:r>
      <w:r w:rsidR="00C66277">
        <w:rPr>
          <w:sz w:val="28"/>
          <w:szCs w:val="28"/>
        </w:rPr>
        <w:t xml:space="preserve"> г.</w:t>
      </w:r>
      <w:r w:rsidR="00C66277" w:rsidRPr="00532846">
        <w:rPr>
          <w:sz w:val="28"/>
          <w:szCs w:val="28"/>
        </w:rPr>
        <w:t xml:space="preserve"> </w:t>
      </w:r>
    </w:p>
    <w:p w:rsidR="00AF3305" w:rsidRPr="00A11AA0" w:rsidRDefault="00AF3305" w:rsidP="00AF330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</w:t>
      </w:r>
      <w:r w:rsidRPr="00A11AA0">
        <w:rPr>
          <w:color w:val="000000"/>
          <w:sz w:val="28"/>
          <w:szCs w:val="28"/>
        </w:rPr>
        <w:t>2. Утвердить методику проведения опроса согласно приложению 1.</w:t>
      </w:r>
    </w:p>
    <w:p w:rsidR="00AF3305" w:rsidRPr="008A0299" w:rsidRDefault="00AF3305" w:rsidP="00AF3305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 w:rsidRPr="008A0299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8A0299">
        <w:rPr>
          <w:color w:val="000000"/>
          <w:sz w:val="28"/>
          <w:szCs w:val="28"/>
        </w:rPr>
        <w:t xml:space="preserve">Утвердить форму опросного листа согласно приложению 2. </w:t>
      </w:r>
    </w:p>
    <w:p w:rsidR="00AF3305" w:rsidRDefault="00AF3305" w:rsidP="00AF330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8A0299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Pr="008A0299">
        <w:rPr>
          <w:color w:val="000000"/>
          <w:sz w:val="28"/>
          <w:szCs w:val="28"/>
        </w:rPr>
        <w:t xml:space="preserve">Утвердить форму </w:t>
      </w:r>
      <w:r>
        <w:rPr>
          <w:color w:val="000000"/>
          <w:sz w:val="28"/>
          <w:szCs w:val="28"/>
        </w:rPr>
        <w:t>листа регистрации</w:t>
      </w:r>
      <w:r w:rsidRPr="008A0299">
        <w:rPr>
          <w:color w:val="000000"/>
          <w:sz w:val="28"/>
          <w:szCs w:val="28"/>
        </w:rPr>
        <w:t xml:space="preserve"> участников опроса согласно приложению 3. </w:t>
      </w:r>
    </w:p>
    <w:p w:rsidR="00AF3305" w:rsidRPr="008A0299" w:rsidRDefault="00AF3305" w:rsidP="00AF3305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5. Назначить комиссию по опросу граждан в количестве пяти человек, согласно приложению 4</w:t>
      </w:r>
    </w:p>
    <w:p w:rsidR="00AF3305" w:rsidRPr="001949A9" w:rsidRDefault="00AF3305" w:rsidP="00AF330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6</w:t>
      </w:r>
      <w:r w:rsidRPr="008A029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8A0299">
        <w:rPr>
          <w:color w:val="000000"/>
          <w:sz w:val="28"/>
          <w:szCs w:val="28"/>
        </w:rPr>
        <w:t xml:space="preserve">Утвердить минимальную численность жителей </w:t>
      </w:r>
      <w:r w:rsidRPr="00A11AA0">
        <w:rPr>
          <w:sz w:val="28"/>
          <w:szCs w:val="28"/>
        </w:rPr>
        <w:t>Буготак</w:t>
      </w:r>
      <w:r>
        <w:rPr>
          <w:sz w:val="28"/>
          <w:szCs w:val="28"/>
        </w:rPr>
        <w:t>ского сельсовета</w:t>
      </w:r>
      <w:r w:rsidRPr="00A11AA0">
        <w:rPr>
          <w:sz w:val="28"/>
          <w:szCs w:val="28"/>
        </w:rPr>
        <w:t xml:space="preserve"> Тогучинского района Новосибирской области</w:t>
      </w:r>
      <w:r w:rsidRPr="008A0299">
        <w:rPr>
          <w:color w:val="000000"/>
          <w:sz w:val="28"/>
          <w:szCs w:val="28"/>
        </w:rPr>
        <w:t>, участвующих в опросе</w:t>
      </w:r>
      <w:r>
        <w:rPr>
          <w:color w:val="000000"/>
          <w:sz w:val="28"/>
          <w:szCs w:val="28"/>
        </w:rPr>
        <w:t xml:space="preserve">: </w:t>
      </w:r>
      <w:r w:rsidRPr="009A1272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 </w:t>
      </w:r>
      <w:r w:rsidRPr="009A1272">
        <w:rPr>
          <w:color w:val="000000"/>
          <w:sz w:val="28"/>
          <w:szCs w:val="28"/>
        </w:rPr>
        <w:t>%</w:t>
      </w:r>
      <w:r w:rsidRPr="008A0299">
        <w:rPr>
          <w:color w:val="000000"/>
          <w:sz w:val="28"/>
          <w:szCs w:val="28"/>
        </w:rPr>
        <w:t xml:space="preserve"> от общего количества граждан муниципального образования, обладающих избирательным правом. </w:t>
      </w:r>
    </w:p>
    <w:p w:rsidR="00AF3305" w:rsidRDefault="00AF3305" w:rsidP="00AF330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7</w:t>
      </w:r>
      <w:r w:rsidRPr="008A0299">
        <w:rPr>
          <w:color w:val="000000"/>
          <w:sz w:val="28"/>
          <w:szCs w:val="28"/>
        </w:rPr>
        <w:t xml:space="preserve">. Настоящее решение подлежит </w:t>
      </w:r>
      <w:r>
        <w:rPr>
          <w:color w:val="000000"/>
          <w:sz w:val="28"/>
          <w:szCs w:val="28"/>
        </w:rPr>
        <w:t xml:space="preserve">официальному </w:t>
      </w:r>
      <w:r w:rsidRPr="008A0299">
        <w:rPr>
          <w:color w:val="000000"/>
          <w:sz w:val="28"/>
          <w:szCs w:val="28"/>
        </w:rPr>
        <w:t>обнародованию</w:t>
      </w:r>
      <w:r>
        <w:rPr>
          <w:color w:val="000000"/>
          <w:sz w:val="28"/>
          <w:szCs w:val="28"/>
        </w:rPr>
        <w:t xml:space="preserve"> на информационных стендах, опубликованию в периодическом печатном издании органов местного самоуправления «Буготакский вестник»</w:t>
      </w:r>
      <w:r>
        <w:rPr>
          <w:sz w:val="28"/>
          <w:szCs w:val="28"/>
        </w:rPr>
        <w:t xml:space="preserve"> и разм</w:t>
      </w:r>
      <w:r>
        <w:rPr>
          <w:color w:val="000000"/>
          <w:sz w:val="28"/>
          <w:szCs w:val="28"/>
        </w:rPr>
        <w:t xml:space="preserve">ещению на официальном сайте  в сети «Интернет» </w:t>
      </w:r>
      <w:r w:rsidRPr="008A0299">
        <w:rPr>
          <w:color w:val="000000"/>
          <w:sz w:val="28"/>
          <w:szCs w:val="28"/>
        </w:rPr>
        <w:t>не менее чем за 10 календарных дней до дня проведения опроса граждан.</w:t>
      </w:r>
    </w:p>
    <w:p w:rsidR="00AF3305" w:rsidRDefault="00AF3305" w:rsidP="00AF3305">
      <w:pPr>
        <w:ind w:firstLine="567"/>
        <w:jc w:val="both"/>
        <w:rPr>
          <w:color w:val="000000"/>
          <w:sz w:val="28"/>
          <w:szCs w:val="28"/>
        </w:rPr>
      </w:pPr>
    </w:p>
    <w:p w:rsidR="00AF3305" w:rsidRPr="0015305A" w:rsidRDefault="00AF3305" w:rsidP="00AF33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5305A">
        <w:rPr>
          <w:sz w:val="28"/>
          <w:szCs w:val="28"/>
        </w:rPr>
        <w:t xml:space="preserve">Глава </w:t>
      </w:r>
      <w:r w:rsidR="00C26DA7">
        <w:rPr>
          <w:sz w:val="28"/>
          <w:szCs w:val="28"/>
        </w:rPr>
        <w:t>Буготакского сельсовета</w:t>
      </w:r>
      <w:r w:rsidR="00C26DA7">
        <w:rPr>
          <w:sz w:val="28"/>
          <w:szCs w:val="28"/>
        </w:rPr>
        <w:tab/>
      </w:r>
      <w:r w:rsidRPr="0015305A">
        <w:rPr>
          <w:sz w:val="28"/>
          <w:szCs w:val="28"/>
        </w:rPr>
        <w:t xml:space="preserve">Председатель Совета  </w:t>
      </w:r>
    </w:p>
    <w:p w:rsidR="00AF3305" w:rsidRPr="0015305A" w:rsidRDefault="00AF3305" w:rsidP="00AF33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5305A">
        <w:rPr>
          <w:sz w:val="28"/>
          <w:szCs w:val="28"/>
        </w:rPr>
        <w:t xml:space="preserve">Тогучинского </w:t>
      </w:r>
      <w:r w:rsidR="00C26DA7">
        <w:rPr>
          <w:sz w:val="28"/>
          <w:szCs w:val="28"/>
        </w:rPr>
        <w:t>района</w:t>
      </w:r>
      <w:r w:rsidR="00C26DA7">
        <w:rPr>
          <w:sz w:val="28"/>
          <w:szCs w:val="28"/>
        </w:rPr>
        <w:tab/>
      </w:r>
      <w:r w:rsidR="00C26DA7">
        <w:rPr>
          <w:sz w:val="28"/>
          <w:szCs w:val="28"/>
        </w:rPr>
        <w:tab/>
      </w:r>
      <w:r w:rsidR="00C26DA7">
        <w:rPr>
          <w:sz w:val="28"/>
          <w:szCs w:val="28"/>
        </w:rPr>
        <w:tab/>
      </w:r>
      <w:r w:rsidRPr="0015305A">
        <w:rPr>
          <w:sz w:val="28"/>
          <w:szCs w:val="28"/>
        </w:rPr>
        <w:t xml:space="preserve">депутатов Буготакского сельсовета </w:t>
      </w:r>
    </w:p>
    <w:p w:rsidR="00AF3305" w:rsidRPr="0015305A" w:rsidRDefault="00AF3305" w:rsidP="00AF33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5305A">
        <w:rPr>
          <w:sz w:val="28"/>
          <w:szCs w:val="28"/>
        </w:rPr>
        <w:t>Новосибирс</w:t>
      </w:r>
      <w:r w:rsidR="00C26DA7">
        <w:rPr>
          <w:sz w:val="28"/>
          <w:szCs w:val="28"/>
        </w:rPr>
        <w:t>кой области</w:t>
      </w:r>
      <w:r w:rsidR="00C26DA7">
        <w:rPr>
          <w:sz w:val="28"/>
          <w:szCs w:val="28"/>
        </w:rPr>
        <w:tab/>
      </w:r>
      <w:r w:rsidR="00C26DA7">
        <w:rPr>
          <w:sz w:val="28"/>
          <w:szCs w:val="28"/>
        </w:rPr>
        <w:tab/>
      </w:r>
      <w:r w:rsidRPr="0015305A">
        <w:rPr>
          <w:sz w:val="28"/>
          <w:szCs w:val="28"/>
        </w:rPr>
        <w:t>Тогучинского района</w:t>
      </w:r>
    </w:p>
    <w:p w:rsidR="00AF3305" w:rsidRPr="0015305A" w:rsidRDefault="00AF3305" w:rsidP="00C26DA7">
      <w:pPr>
        <w:widowControl w:val="0"/>
        <w:autoSpaceDE w:val="0"/>
        <w:autoSpaceDN w:val="0"/>
        <w:adjustRightInd w:val="0"/>
        <w:ind w:left="3540" w:firstLine="708"/>
        <w:jc w:val="both"/>
        <w:rPr>
          <w:sz w:val="28"/>
          <w:szCs w:val="28"/>
        </w:rPr>
      </w:pPr>
      <w:r w:rsidRPr="0015305A">
        <w:rPr>
          <w:sz w:val="28"/>
          <w:szCs w:val="28"/>
        </w:rPr>
        <w:t>Новосибирской области</w:t>
      </w:r>
    </w:p>
    <w:p w:rsidR="00C26DA7" w:rsidRDefault="00C26DA7" w:rsidP="00AF33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3305" w:rsidRPr="004466A3" w:rsidRDefault="00AF3305" w:rsidP="00AF3305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15305A">
        <w:rPr>
          <w:sz w:val="28"/>
          <w:szCs w:val="28"/>
        </w:rPr>
        <w:t xml:space="preserve">                             </w:t>
      </w:r>
      <w:proofErr w:type="spellStart"/>
      <w:r w:rsidRPr="0015305A">
        <w:rPr>
          <w:sz w:val="28"/>
          <w:szCs w:val="28"/>
        </w:rPr>
        <w:t>А.Ю.Бабиков</w:t>
      </w:r>
      <w:proofErr w:type="spellEnd"/>
      <w:r w:rsidRPr="0015305A">
        <w:rPr>
          <w:sz w:val="28"/>
          <w:szCs w:val="28"/>
        </w:rPr>
        <w:t xml:space="preserve">        </w:t>
      </w:r>
      <w:r w:rsidR="00C26DA7">
        <w:rPr>
          <w:sz w:val="28"/>
          <w:szCs w:val="28"/>
        </w:rPr>
        <w:t xml:space="preserve">    </w:t>
      </w:r>
      <w:r w:rsidR="001643E8">
        <w:rPr>
          <w:sz w:val="28"/>
          <w:szCs w:val="28"/>
        </w:rPr>
        <w:t xml:space="preserve">                           </w:t>
      </w:r>
      <w:proofErr w:type="spellStart"/>
      <w:r w:rsidR="001643E8">
        <w:rPr>
          <w:sz w:val="28"/>
          <w:szCs w:val="28"/>
        </w:rPr>
        <w:t>А.В.Митянин</w:t>
      </w:r>
      <w:proofErr w:type="spellEnd"/>
    </w:p>
    <w:p w:rsidR="00AF3305" w:rsidRDefault="00AF3305" w:rsidP="00AF3305">
      <w:pPr>
        <w:ind w:hanging="700"/>
        <w:jc w:val="both"/>
        <w:rPr>
          <w:sz w:val="28"/>
          <w:szCs w:val="28"/>
        </w:rPr>
      </w:pPr>
    </w:p>
    <w:p w:rsidR="00AF3305" w:rsidRDefault="00AF3305" w:rsidP="00AF3305">
      <w:pPr>
        <w:spacing w:line="360" w:lineRule="auto"/>
        <w:ind w:hanging="700"/>
        <w:jc w:val="both"/>
        <w:rPr>
          <w:sz w:val="28"/>
          <w:szCs w:val="28"/>
        </w:rPr>
      </w:pPr>
    </w:p>
    <w:p w:rsidR="00AF3305" w:rsidRDefault="00AF3305" w:rsidP="00AF3305">
      <w:pPr>
        <w:spacing w:line="360" w:lineRule="auto"/>
        <w:ind w:hanging="700"/>
        <w:jc w:val="both"/>
        <w:rPr>
          <w:color w:val="000000"/>
          <w:sz w:val="28"/>
          <w:szCs w:val="28"/>
        </w:rPr>
      </w:pPr>
    </w:p>
    <w:p w:rsidR="00AF3305" w:rsidRDefault="00AF3305" w:rsidP="00AF3305">
      <w:pPr>
        <w:spacing w:line="360" w:lineRule="auto"/>
        <w:ind w:hanging="700"/>
        <w:jc w:val="both"/>
        <w:rPr>
          <w:color w:val="000000"/>
          <w:sz w:val="28"/>
          <w:szCs w:val="28"/>
        </w:rPr>
      </w:pPr>
    </w:p>
    <w:p w:rsidR="00AF3305" w:rsidRDefault="00AF3305" w:rsidP="00AF3305">
      <w:pPr>
        <w:spacing w:line="360" w:lineRule="auto"/>
        <w:ind w:hanging="700"/>
        <w:jc w:val="both"/>
        <w:rPr>
          <w:color w:val="000000"/>
          <w:sz w:val="28"/>
          <w:szCs w:val="28"/>
        </w:rPr>
      </w:pPr>
    </w:p>
    <w:p w:rsidR="00AF3305" w:rsidRDefault="00AF3305" w:rsidP="00AF3305">
      <w:pPr>
        <w:spacing w:line="360" w:lineRule="auto"/>
        <w:ind w:hanging="700"/>
        <w:jc w:val="both"/>
        <w:rPr>
          <w:color w:val="000000"/>
          <w:sz w:val="28"/>
          <w:szCs w:val="28"/>
        </w:rPr>
      </w:pPr>
    </w:p>
    <w:p w:rsidR="00AF3305" w:rsidRDefault="00AF3305" w:rsidP="00AF3305">
      <w:pPr>
        <w:spacing w:line="360" w:lineRule="auto"/>
        <w:ind w:hanging="700"/>
        <w:jc w:val="both"/>
        <w:rPr>
          <w:color w:val="000000"/>
          <w:sz w:val="28"/>
          <w:szCs w:val="28"/>
        </w:rPr>
      </w:pPr>
    </w:p>
    <w:p w:rsidR="00AF3305" w:rsidRDefault="00AF3305" w:rsidP="00AF3305">
      <w:pPr>
        <w:spacing w:line="360" w:lineRule="auto"/>
        <w:ind w:hanging="700"/>
        <w:jc w:val="both"/>
        <w:rPr>
          <w:color w:val="000000"/>
          <w:sz w:val="28"/>
          <w:szCs w:val="28"/>
        </w:rPr>
      </w:pPr>
    </w:p>
    <w:p w:rsidR="007C6404" w:rsidRDefault="007C6404" w:rsidP="00AF3305">
      <w:pPr>
        <w:spacing w:line="360" w:lineRule="auto"/>
        <w:ind w:hanging="700"/>
        <w:jc w:val="both"/>
        <w:rPr>
          <w:color w:val="000000"/>
          <w:sz w:val="28"/>
          <w:szCs w:val="28"/>
        </w:rPr>
      </w:pPr>
    </w:p>
    <w:p w:rsidR="007C6404" w:rsidRDefault="007C6404" w:rsidP="00AF3305">
      <w:pPr>
        <w:spacing w:line="360" w:lineRule="auto"/>
        <w:ind w:hanging="700"/>
        <w:jc w:val="both"/>
        <w:rPr>
          <w:color w:val="000000"/>
          <w:sz w:val="28"/>
          <w:szCs w:val="28"/>
        </w:rPr>
      </w:pPr>
    </w:p>
    <w:p w:rsidR="00AF3305" w:rsidRDefault="00AF3305" w:rsidP="00AF3305">
      <w:pPr>
        <w:spacing w:line="360" w:lineRule="auto"/>
        <w:ind w:hanging="700"/>
        <w:jc w:val="both"/>
        <w:rPr>
          <w:color w:val="000000"/>
          <w:sz w:val="28"/>
          <w:szCs w:val="28"/>
        </w:rPr>
      </w:pPr>
    </w:p>
    <w:p w:rsidR="00AF3305" w:rsidRDefault="00AF3305" w:rsidP="00AF3305">
      <w:pPr>
        <w:spacing w:line="360" w:lineRule="auto"/>
        <w:ind w:hanging="700"/>
        <w:jc w:val="both"/>
        <w:rPr>
          <w:color w:val="000000"/>
          <w:sz w:val="28"/>
          <w:szCs w:val="28"/>
        </w:rPr>
      </w:pPr>
    </w:p>
    <w:p w:rsidR="00AF3305" w:rsidRDefault="00AF3305" w:rsidP="00AF3305">
      <w:pPr>
        <w:spacing w:line="360" w:lineRule="auto"/>
        <w:ind w:hanging="700"/>
        <w:jc w:val="both"/>
        <w:rPr>
          <w:color w:val="000000"/>
          <w:sz w:val="28"/>
          <w:szCs w:val="28"/>
        </w:rPr>
      </w:pPr>
    </w:p>
    <w:p w:rsidR="00AF3305" w:rsidRDefault="00AF3305" w:rsidP="00AF3305">
      <w:pPr>
        <w:spacing w:line="360" w:lineRule="auto"/>
        <w:ind w:hanging="700"/>
        <w:jc w:val="both"/>
        <w:rPr>
          <w:color w:val="000000"/>
          <w:sz w:val="28"/>
          <w:szCs w:val="28"/>
        </w:rPr>
      </w:pPr>
    </w:p>
    <w:p w:rsidR="00AF3305" w:rsidRDefault="00AF3305" w:rsidP="00AF3305">
      <w:pPr>
        <w:spacing w:line="360" w:lineRule="auto"/>
        <w:ind w:hanging="700"/>
        <w:jc w:val="both"/>
        <w:rPr>
          <w:color w:val="000000"/>
          <w:sz w:val="28"/>
          <w:szCs w:val="28"/>
        </w:rPr>
      </w:pPr>
    </w:p>
    <w:p w:rsidR="00AF3305" w:rsidRDefault="00AF3305" w:rsidP="00AF3305">
      <w:pPr>
        <w:spacing w:line="360" w:lineRule="auto"/>
        <w:ind w:hanging="700"/>
        <w:jc w:val="both"/>
        <w:rPr>
          <w:color w:val="000000"/>
          <w:sz w:val="28"/>
          <w:szCs w:val="28"/>
        </w:rPr>
      </w:pPr>
    </w:p>
    <w:p w:rsidR="00AF3305" w:rsidRDefault="00AF3305" w:rsidP="00AF3305">
      <w:pPr>
        <w:spacing w:line="240" w:lineRule="atLeast"/>
        <w:ind w:left="4900"/>
        <w:jc w:val="right"/>
        <w:rPr>
          <w:sz w:val="28"/>
        </w:rPr>
      </w:pPr>
      <w:r>
        <w:rPr>
          <w:color w:val="000000"/>
          <w:sz w:val="28"/>
          <w:szCs w:val="28"/>
        </w:rPr>
        <w:lastRenderedPageBreak/>
        <w:t xml:space="preserve">Приложение 1 к решению Совета депутатов </w:t>
      </w:r>
      <w:r>
        <w:rPr>
          <w:sz w:val="28"/>
        </w:rPr>
        <w:t>Буготакского сельсовета Тогучинского района Новосибирской области</w:t>
      </w:r>
    </w:p>
    <w:p w:rsidR="00AF3305" w:rsidRDefault="007C6404" w:rsidP="007C6404">
      <w:pPr>
        <w:spacing w:line="240" w:lineRule="atLeast"/>
        <w:ind w:left="4900"/>
        <w:jc w:val="center"/>
        <w:rPr>
          <w:color w:val="000000"/>
          <w:sz w:val="28"/>
          <w:szCs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      от 0</w:t>
      </w:r>
      <w:r w:rsidR="00AC2489">
        <w:rPr>
          <w:sz w:val="28"/>
        </w:rPr>
        <w:t>9.0</w:t>
      </w:r>
      <w:r>
        <w:rPr>
          <w:sz w:val="28"/>
        </w:rPr>
        <w:t>4</w:t>
      </w:r>
      <w:r w:rsidR="001643E8">
        <w:rPr>
          <w:sz w:val="28"/>
        </w:rPr>
        <w:t>.202</w:t>
      </w:r>
      <w:r>
        <w:rPr>
          <w:sz w:val="28"/>
        </w:rPr>
        <w:t>4</w:t>
      </w:r>
      <w:r w:rsidR="00AF3305">
        <w:rPr>
          <w:sz w:val="28"/>
        </w:rPr>
        <w:t xml:space="preserve"> г.</w:t>
      </w:r>
      <w:r>
        <w:rPr>
          <w:sz w:val="28"/>
        </w:rPr>
        <w:t xml:space="preserve"> № 131</w:t>
      </w:r>
      <w:r w:rsidR="00AF3305">
        <w:rPr>
          <w:sz w:val="28"/>
        </w:rPr>
        <w:t xml:space="preserve"> </w:t>
      </w:r>
    </w:p>
    <w:p w:rsidR="007C6404" w:rsidRDefault="007C6404" w:rsidP="00AF3305">
      <w:pPr>
        <w:ind w:firstLine="567"/>
        <w:jc w:val="center"/>
        <w:rPr>
          <w:color w:val="000000"/>
          <w:sz w:val="28"/>
          <w:szCs w:val="28"/>
        </w:rPr>
      </w:pPr>
    </w:p>
    <w:p w:rsidR="00AF3305" w:rsidRPr="008A0299" w:rsidRDefault="00AF3305" w:rsidP="00AF3305">
      <w:pPr>
        <w:ind w:firstLine="567"/>
        <w:jc w:val="center"/>
        <w:rPr>
          <w:color w:val="000000"/>
        </w:rPr>
      </w:pPr>
      <w:r w:rsidRPr="008A0299">
        <w:rPr>
          <w:color w:val="000000"/>
          <w:sz w:val="28"/>
          <w:szCs w:val="28"/>
        </w:rPr>
        <w:t>Методика проведения опроса</w:t>
      </w:r>
    </w:p>
    <w:p w:rsidR="00AF3305" w:rsidRPr="00DA1C74" w:rsidRDefault="00AF3305" w:rsidP="00AF3305">
      <w:pPr>
        <w:ind w:firstLine="567"/>
        <w:rPr>
          <w:color w:val="000000"/>
          <w:sz w:val="28"/>
        </w:rPr>
      </w:pPr>
    </w:p>
    <w:p w:rsidR="00AF3305" w:rsidRPr="008A0299" w:rsidRDefault="00AF3305" w:rsidP="00AF3305">
      <w:pPr>
        <w:shd w:val="clear" w:color="auto" w:fill="FFFFFF"/>
        <w:ind w:firstLine="567"/>
        <w:jc w:val="both"/>
        <w:rPr>
          <w:color w:val="000000"/>
        </w:rPr>
      </w:pPr>
      <w:proofErr w:type="gramStart"/>
      <w:r w:rsidRPr="008A0299">
        <w:rPr>
          <w:color w:val="000000"/>
          <w:sz w:val="28"/>
          <w:szCs w:val="28"/>
        </w:rPr>
        <w:t>Настоящая методика разработана в соответствии с Федеральным законом от 06.10.2003</w:t>
      </w:r>
      <w:r>
        <w:rPr>
          <w:color w:val="000000"/>
          <w:sz w:val="28"/>
          <w:szCs w:val="28"/>
        </w:rPr>
        <w:t xml:space="preserve"> </w:t>
      </w:r>
      <w:r w:rsidRPr="008A0299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 № 131- ФЗ</w:t>
      </w:r>
      <w:r w:rsidRPr="008A0299">
        <w:rPr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решением девятой сессии третьего созыва</w:t>
      </w:r>
      <w:r w:rsidRPr="001530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депутатов Буготакского сельсовета Тогучинского района от 11.05.2006 года </w:t>
      </w:r>
      <w:r>
        <w:rPr>
          <w:sz w:val="28"/>
        </w:rPr>
        <w:t>о Положении «О порядке назначения и проведения опроса граждан Буготакского МО», пунктами 1-5 ст.14 Устава Буготакского сельсовета Тогучинского района Новосибирской области.</w:t>
      </w:r>
      <w:proofErr w:type="gramEnd"/>
    </w:p>
    <w:p w:rsidR="00AF3305" w:rsidRPr="008A0299" w:rsidRDefault="00AF3305" w:rsidP="00AF3305">
      <w:pPr>
        <w:ind w:firstLine="567"/>
        <w:jc w:val="both"/>
        <w:rPr>
          <w:color w:val="000000"/>
        </w:rPr>
      </w:pPr>
      <w:r w:rsidRPr="008A0299">
        <w:rPr>
          <w:color w:val="000000"/>
          <w:sz w:val="28"/>
          <w:szCs w:val="28"/>
        </w:rPr>
        <w:t>В опросе граждан имеют право участвовать жители муниципального образования, обладающие избирательным правом. Участие жителей муниципального образования в опросе граждан является свободным и добровольным.</w:t>
      </w:r>
    </w:p>
    <w:p w:rsidR="00AF3305" w:rsidRPr="008A0299" w:rsidRDefault="00AF3305" w:rsidP="00AF3305">
      <w:pPr>
        <w:ind w:firstLine="567"/>
        <w:jc w:val="both"/>
        <w:rPr>
          <w:color w:val="000000"/>
        </w:rPr>
      </w:pPr>
      <w:r w:rsidRPr="008A0299">
        <w:rPr>
          <w:color w:val="000000"/>
          <w:sz w:val="28"/>
          <w:szCs w:val="28"/>
        </w:rPr>
        <w:t>Каждый житель муниципального образования участвует в опросе граждан лично и обладает одним голосом.</w:t>
      </w:r>
    </w:p>
    <w:p w:rsidR="00AF3305" w:rsidRPr="008A0299" w:rsidRDefault="00AF3305" w:rsidP="00AF3305">
      <w:pPr>
        <w:ind w:firstLine="567"/>
        <w:jc w:val="both"/>
        <w:rPr>
          <w:color w:val="000000"/>
        </w:rPr>
      </w:pPr>
      <w:r w:rsidRPr="008A0299">
        <w:rPr>
          <w:color w:val="000000"/>
          <w:sz w:val="28"/>
          <w:szCs w:val="28"/>
        </w:rPr>
        <w:t>Никто не вправе оказывать воздействие на гражданина с целью принудить его к участию или неучастию в опросе граждан либо воспрепятствовать свободному выражению гражданином своего мнения.</w:t>
      </w:r>
    </w:p>
    <w:p w:rsidR="00AF3305" w:rsidRPr="008A0299" w:rsidRDefault="00AF3305" w:rsidP="00AF3305">
      <w:pPr>
        <w:ind w:firstLine="567"/>
        <w:jc w:val="both"/>
        <w:rPr>
          <w:color w:val="000000"/>
        </w:rPr>
      </w:pPr>
      <w:r w:rsidRPr="008A0299">
        <w:rPr>
          <w:color w:val="000000"/>
          <w:sz w:val="28"/>
          <w:szCs w:val="28"/>
        </w:rPr>
        <w:t>Опрос проводится по месту работы, учебы, путем поквартирного (домового)</w:t>
      </w:r>
      <w:r>
        <w:rPr>
          <w:color w:val="000000"/>
          <w:sz w:val="28"/>
          <w:szCs w:val="28"/>
        </w:rPr>
        <w:t>, дворового обхода граждан путем распространения опросных листов</w:t>
      </w:r>
      <w:r w:rsidRPr="008A0299">
        <w:rPr>
          <w:color w:val="000000"/>
          <w:sz w:val="28"/>
          <w:szCs w:val="28"/>
        </w:rPr>
        <w:t xml:space="preserve"> на улицах, в иных общественных местах.</w:t>
      </w:r>
    </w:p>
    <w:p w:rsidR="00AF3305" w:rsidRPr="008A0299" w:rsidRDefault="00AF3305" w:rsidP="00AF3305">
      <w:pPr>
        <w:ind w:firstLine="567"/>
        <w:jc w:val="both"/>
        <w:rPr>
          <w:color w:val="000000"/>
        </w:rPr>
      </w:pPr>
      <w:r w:rsidRPr="008A0299">
        <w:rPr>
          <w:color w:val="000000"/>
          <w:sz w:val="28"/>
          <w:szCs w:val="28"/>
        </w:rPr>
        <w:t xml:space="preserve">Опрос граждан проводится путем </w:t>
      </w:r>
      <w:r>
        <w:rPr>
          <w:color w:val="000000"/>
          <w:sz w:val="28"/>
          <w:szCs w:val="28"/>
        </w:rPr>
        <w:t>поименного голосования</w:t>
      </w:r>
      <w:r w:rsidRPr="008A0299">
        <w:rPr>
          <w:color w:val="000000"/>
          <w:sz w:val="28"/>
          <w:szCs w:val="28"/>
        </w:rPr>
        <w:t xml:space="preserve"> в сроки и время, установленные решением представительного органа муниципального образования о назначении опроса граждан.</w:t>
      </w:r>
    </w:p>
    <w:p w:rsidR="00AF3305" w:rsidRPr="002004F5" w:rsidRDefault="00AF3305" w:rsidP="00AF3305">
      <w:pPr>
        <w:ind w:firstLine="567"/>
        <w:jc w:val="both"/>
        <w:rPr>
          <w:color w:val="000000"/>
        </w:rPr>
      </w:pPr>
      <w:r w:rsidRPr="008A0299">
        <w:rPr>
          <w:color w:val="000000"/>
          <w:sz w:val="28"/>
          <w:szCs w:val="28"/>
        </w:rPr>
        <w:t>При проведении опроса граждан ведется список участников опроса, в котором указываются фамилия, имя, отчество гражданина. Указанные данные вносятся только рукописным способом, при этом использование карандашей не допускается. Участник опроса граждан расписывается в соответствующей графе спи</w:t>
      </w:r>
      <w:r>
        <w:rPr>
          <w:color w:val="000000"/>
          <w:sz w:val="28"/>
          <w:szCs w:val="28"/>
        </w:rPr>
        <w:t>ска в получении опросного листа</w:t>
      </w:r>
      <w:r w:rsidRPr="002004F5">
        <w:rPr>
          <w:color w:val="000000"/>
          <w:sz w:val="28"/>
          <w:szCs w:val="28"/>
        </w:rPr>
        <w:t>.</w:t>
      </w:r>
    </w:p>
    <w:p w:rsidR="00AF3305" w:rsidRPr="008A0299" w:rsidRDefault="00AF3305" w:rsidP="00AF3305">
      <w:pPr>
        <w:ind w:firstLine="567"/>
        <w:jc w:val="both"/>
        <w:rPr>
          <w:color w:val="000000"/>
        </w:rPr>
      </w:pPr>
      <w:r w:rsidRPr="008A0299">
        <w:rPr>
          <w:color w:val="000000"/>
          <w:sz w:val="28"/>
          <w:szCs w:val="28"/>
        </w:rPr>
        <w:t>Опросный лист заполняется гражданином самостоятельно. Участник опроса граждан наносит знак</w:t>
      </w:r>
      <w:r>
        <w:rPr>
          <w:color w:val="000000"/>
          <w:sz w:val="28"/>
          <w:szCs w:val="28"/>
        </w:rPr>
        <w:t xml:space="preserve"> «</w:t>
      </w:r>
      <w:r w:rsidRPr="002004F5">
        <w:rPr>
          <w:b/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>»  в ячейке, относящей</w:t>
      </w:r>
      <w:r w:rsidRPr="008A0299">
        <w:rPr>
          <w:color w:val="000000"/>
          <w:sz w:val="28"/>
          <w:szCs w:val="28"/>
        </w:rPr>
        <w:t>ся к тому из вариантов ответа, в отношении которого им сделан выбор.</w:t>
      </w:r>
    </w:p>
    <w:p w:rsidR="00AF3305" w:rsidRPr="008A0299" w:rsidRDefault="00AF3305" w:rsidP="00AF3305">
      <w:pPr>
        <w:ind w:firstLine="567"/>
        <w:jc w:val="both"/>
        <w:rPr>
          <w:color w:val="000000"/>
        </w:rPr>
      </w:pPr>
      <w:r w:rsidRPr="008A0299">
        <w:rPr>
          <w:color w:val="000000"/>
          <w:sz w:val="28"/>
          <w:szCs w:val="28"/>
        </w:rPr>
        <w:t>Участник опроса граждан, не имеющий возможности самостоятельно расписаться в получении опросного листа или заполнить его, вправе воспользоваться для этого помощью другого участника опроса граждан, не являющегося лицом, проводящим опрос граждан. При этом в соответствующей графе списка указываются фамилия, имя, отчество, оказывающего помощь участнику опроса граждан.</w:t>
      </w:r>
    </w:p>
    <w:p w:rsidR="00AF3305" w:rsidRPr="008A0299" w:rsidRDefault="00AF3305" w:rsidP="00AF3305">
      <w:pPr>
        <w:ind w:firstLine="567"/>
        <w:jc w:val="both"/>
        <w:rPr>
          <w:color w:val="000000"/>
        </w:rPr>
      </w:pPr>
      <w:r w:rsidRPr="008A0299">
        <w:rPr>
          <w:color w:val="000000"/>
          <w:sz w:val="28"/>
          <w:szCs w:val="28"/>
        </w:rPr>
        <w:lastRenderedPageBreak/>
        <w:t>Комиссия признает опрос граждан несостоявшимся, если число граждан, принявших участие в опросе граждан, окажется меньше минимальной численности жителей муниципального образования, участвующих в опросе граждан, установленной решением представительного органа муниципального образования о назначении опроса граждан.</w:t>
      </w:r>
    </w:p>
    <w:p w:rsidR="00AF3305" w:rsidRPr="008A0299" w:rsidRDefault="00AF3305" w:rsidP="00AF3305">
      <w:pPr>
        <w:ind w:firstLine="567"/>
        <w:jc w:val="both"/>
        <w:rPr>
          <w:color w:val="000000"/>
        </w:rPr>
      </w:pPr>
      <w:r w:rsidRPr="008A0299">
        <w:rPr>
          <w:color w:val="000000"/>
          <w:sz w:val="28"/>
          <w:szCs w:val="28"/>
        </w:rPr>
        <w:t xml:space="preserve">Комиссия признает опрос граждан недействительным, если при его проведении допущены нарушения требований законодательства Российской Федерации, законодательства </w:t>
      </w:r>
      <w:r>
        <w:rPr>
          <w:color w:val="000000"/>
          <w:sz w:val="28"/>
          <w:szCs w:val="28"/>
        </w:rPr>
        <w:t>Новосибирской области</w:t>
      </w:r>
      <w:r w:rsidRPr="008A0299">
        <w:rPr>
          <w:color w:val="000000"/>
          <w:sz w:val="28"/>
          <w:szCs w:val="28"/>
        </w:rPr>
        <w:t xml:space="preserve"> и муниципальных правовых актов, не позволяющие с достоверностью установить результаты опроса граждан.</w:t>
      </w:r>
    </w:p>
    <w:p w:rsidR="00AF3305" w:rsidRPr="008A0299" w:rsidRDefault="00AF3305" w:rsidP="00AF3305">
      <w:pPr>
        <w:ind w:firstLine="567"/>
        <w:jc w:val="both"/>
        <w:rPr>
          <w:color w:val="000000"/>
        </w:rPr>
      </w:pPr>
      <w:r w:rsidRPr="008A0299">
        <w:rPr>
          <w:color w:val="000000"/>
          <w:sz w:val="28"/>
          <w:szCs w:val="28"/>
        </w:rPr>
        <w:t>В случае если опрос граждан комиссией признан состоявшимся, комиссия принимает одно из следующих решений по результатам опроса граждан:</w:t>
      </w:r>
    </w:p>
    <w:p w:rsidR="00AF3305" w:rsidRPr="008A0299" w:rsidRDefault="00AF3305" w:rsidP="00AF3305">
      <w:pPr>
        <w:ind w:firstLine="567"/>
        <w:jc w:val="both"/>
        <w:rPr>
          <w:color w:val="000000"/>
        </w:rPr>
      </w:pPr>
      <w:r w:rsidRPr="008A0299">
        <w:rPr>
          <w:color w:val="000000"/>
          <w:sz w:val="28"/>
          <w:szCs w:val="28"/>
        </w:rPr>
        <w:t xml:space="preserve">1) о признании вопроса, предлагаемого при проведении опроса граждан, </w:t>
      </w:r>
      <w:proofErr w:type="gramStart"/>
      <w:r w:rsidRPr="008A0299">
        <w:rPr>
          <w:color w:val="000000"/>
          <w:sz w:val="28"/>
          <w:szCs w:val="28"/>
        </w:rPr>
        <w:t>одобренным</w:t>
      </w:r>
      <w:proofErr w:type="gramEnd"/>
      <w:r w:rsidRPr="008A0299">
        <w:rPr>
          <w:color w:val="000000"/>
          <w:sz w:val="28"/>
          <w:szCs w:val="28"/>
        </w:rPr>
        <w:t>;</w:t>
      </w:r>
    </w:p>
    <w:p w:rsidR="00AF3305" w:rsidRPr="008A0299" w:rsidRDefault="00AF3305" w:rsidP="00AF3305">
      <w:pPr>
        <w:ind w:firstLine="567"/>
        <w:jc w:val="both"/>
        <w:rPr>
          <w:color w:val="000000"/>
        </w:rPr>
      </w:pPr>
      <w:r w:rsidRPr="008A0299">
        <w:rPr>
          <w:color w:val="000000"/>
          <w:sz w:val="28"/>
          <w:szCs w:val="28"/>
        </w:rPr>
        <w:t>2) о признании вопроса, предлагаемого пр</w:t>
      </w:r>
      <w:r>
        <w:rPr>
          <w:color w:val="000000"/>
          <w:sz w:val="28"/>
          <w:szCs w:val="28"/>
        </w:rPr>
        <w:t xml:space="preserve">и проведении опроса граждан, не </w:t>
      </w:r>
      <w:proofErr w:type="gramStart"/>
      <w:r w:rsidRPr="008A0299">
        <w:rPr>
          <w:color w:val="000000"/>
          <w:sz w:val="28"/>
          <w:szCs w:val="28"/>
        </w:rPr>
        <w:t>одобренным</w:t>
      </w:r>
      <w:proofErr w:type="gramEnd"/>
      <w:r w:rsidRPr="008A0299">
        <w:rPr>
          <w:color w:val="000000"/>
          <w:sz w:val="28"/>
          <w:szCs w:val="28"/>
        </w:rPr>
        <w:t>.</w:t>
      </w:r>
    </w:p>
    <w:p w:rsidR="00AF3305" w:rsidRPr="008A0299" w:rsidRDefault="00AF3305" w:rsidP="00AF3305">
      <w:pPr>
        <w:ind w:firstLine="567"/>
        <w:jc w:val="both"/>
        <w:rPr>
          <w:color w:val="000000"/>
        </w:rPr>
      </w:pPr>
      <w:r w:rsidRPr="008A0299">
        <w:rPr>
          <w:color w:val="000000"/>
          <w:sz w:val="28"/>
          <w:szCs w:val="28"/>
        </w:rPr>
        <w:t>Если опрос граждан проводился по нескольким вопросам, комиссия принимает решение по результатам опроса по каждому вопросу отдельно.</w:t>
      </w:r>
    </w:p>
    <w:p w:rsidR="00AF3305" w:rsidRPr="008A0299" w:rsidRDefault="00AF3305" w:rsidP="00AF3305">
      <w:pPr>
        <w:ind w:firstLine="567"/>
        <w:jc w:val="both"/>
        <w:rPr>
          <w:color w:val="000000"/>
        </w:rPr>
      </w:pPr>
      <w:r w:rsidRPr="008A0299">
        <w:rPr>
          <w:color w:val="000000"/>
          <w:sz w:val="28"/>
          <w:szCs w:val="28"/>
        </w:rPr>
        <w:t>Вопрос, предлагаемый при проведении опроса граждан, признается одобренным, если число голосов участников опроса граждан, поданных за обсуждаемый вопрос, окажется больше числа голосов участников опроса граждан, поданных против обсуждаемого вопроса.</w:t>
      </w:r>
    </w:p>
    <w:p w:rsidR="00AF3305" w:rsidRDefault="00AF3305" w:rsidP="00AF3305">
      <w:pPr>
        <w:ind w:firstLine="567"/>
        <w:jc w:val="both"/>
        <w:rPr>
          <w:color w:val="000000"/>
          <w:sz w:val="28"/>
          <w:szCs w:val="28"/>
        </w:rPr>
      </w:pPr>
      <w:r w:rsidRPr="008A0299">
        <w:rPr>
          <w:color w:val="000000"/>
          <w:sz w:val="28"/>
          <w:szCs w:val="28"/>
        </w:rPr>
        <w:t>В течение пяти к</w:t>
      </w:r>
      <w:r>
        <w:rPr>
          <w:color w:val="000000"/>
          <w:sz w:val="28"/>
          <w:szCs w:val="28"/>
        </w:rPr>
        <w:t xml:space="preserve">алендарных дней со дня </w:t>
      </w:r>
      <w:proofErr w:type="gramStart"/>
      <w:r>
        <w:rPr>
          <w:color w:val="000000"/>
          <w:sz w:val="28"/>
          <w:szCs w:val="28"/>
        </w:rPr>
        <w:t>окончания</w:t>
      </w:r>
      <w:r w:rsidRPr="008A0299">
        <w:rPr>
          <w:color w:val="000000"/>
          <w:sz w:val="28"/>
          <w:szCs w:val="28"/>
        </w:rPr>
        <w:t xml:space="preserve"> срока проведения опроса граждан</w:t>
      </w:r>
      <w:proofErr w:type="gramEnd"/>
      <w:r w:rsidRPr="008A0299">
        <w:rPr>
          <w:color w:val="000000"/>
          <w:sz w:val="28"/>
          <w:szCs w:val="28"/>
        </w:rPr>
        <w:t xml:space="preserve"> комиссия готовит отчет о результатах опроса граждан по вопросу (вопросам), предложенному (предложенным) при проведении опроса, и направляет его в представительный орган муниципального образования. Отчет подлежит официальному опубликованию (обнародованию) в порядке, определенном уставом муниципального образования для опубликования (обнародования) нормативных правовых актов представительного органа муниципального образования </w:t>
      </w:r>
      <w:r>
        <w:rPr>
          <w:sz w:val="28"/>
        </w:rPr>
        <w:t>Буготакского сельсовета  Тогучинского района Новосибирской области</w:t>
      </w:r>
      <w:r w:rsidRPr="008A0299">
        <w:rPr>
          <w:color w:val="000000"/>
          <w:sz w:val="28"/>
          <w:szCs w:val="28"/>
        </w:rPr>
        <w:t xml:space="preserve"> </w:t>
      </w:r>
    </w:p>
    <w:p w:rsidR="00AF3305" w:rsidRPr="008A0299" w:rsidRDefault="00AF3305" w:rsidP="00AF3305">
      <w:pPr>
        <w:ind w:firstLine="567"/>
        <w:jc w:val="both"/>
        <w:rPr>
          <w:color w:val="000000"/>
        </w:rPr>
      </w:pPr>
      <w:proofErr w:type="gramStart"/>
      <w:r w:rsidRPr="008A0299">
        <w:rPr>
          <w:color w:val="000000"/>
          <w:sz w:val="28"/>
          <w:szCs w:val="28"/>
        </w:rPr>
        <w:t>В течение пяти календарных дней со дня принятия решения (решений) по результатам опроса граждан, решения о признании опроса граждан несостоявшимся, решения о признании опроса граждан недействительным комиссия передает в представительный орган муниципального образования решение (решения) по результатам опроса граждан, сшитые и пронумерованные опросные листы, решение о признании опроса граждан несостоявшимся, решение о признании опроса граждан недействительным и другие документы (далее</w:t>
      </w:r>
      <w:proofErr w:type="gramEnd"/>
      <w:r w:rsidRPr="008A0299">
        <w:rPr>
          <w:color w:val="000000"/>
          <w:sz w:val="28"/>
          <w:szCs w:val="28"/>
        </w:rPr>
        <w:t xml:space="preserve"> - материалы опроса граждан).</w:t>
      </w:r>
    </w:p>
    <w:p w:rsidR="00AF3305" w:rsidRPr="008A0299" w:rsidRDefault="00AF3305" w:rsidP="00AF3305">
      <w:pPr>
        <w:ind w:firstLine="567"/>
        <w:jc w:val="both"/>
        <w:rPr>
          <w:color w:val="000000"/>
        </w:rPr>
      </w:pPr>
      <w:proofErr w:type="gramStart"/>
      <w:r w:rsidRPr="008A0299">
        <w:rPr>
          <w:color w:val="000000"/>
          <w:sz w:val="28"/>
          <w:szCs w:val="28"/>
        </w:rPr>
        <w:t xml:space="preserve">В течение пяти календарных дней со дня принятия решения (решений) по результатам опроса граждан, решения о признании опроса граждан несостоявшимся, решения о признании опроса граждан недействительным комиссия передает один экземпляр решения (решений) по результатам опроса граждан, решения о признании опроса граждан несостоявшимся, </w:t>
      </w:r>
      <w:r w:rsidRPr="008A0299">
        <w:rPr>
          <w:color w:val="000000"/>
          <w:sz w:val="28"/>
          <w:szCs w:val="28"/>
        </w:rPr>
        <w:lastRenderedPageBreak/>
        <w:t>решения о признании опроса граждан недействительным субъекту инициативы о проведении опроса граждан.</w:t>
      </w:r>
      <w:proofErr w:type="gramEnd"/>
    </w:p>
    <w:p w:rsidR="00AF3305" w:rsidRPr="008A0299" w:rsidRDefault="00AF3305" w:rsidP="00AF3305">
      <w:pPr>
        <w:ind w:firstLine="567"/>
        <w:jc w:val="both"/>
        <w:rPr>
          <w:color w:val="000000"/>
        </w:rPr>
      </w:pPr>
      <w:r w:rsidRPr="008A0299">
        <w:rPr>
          <w:color w:val="000000"/>
          <w:sz w:val="28"/>
          <w:szCs w:val="28"/>
        </w:rPr>
        <w:t>Материалы опроса граждан хранятся в представительном органе муниципального образования в течение пяти лет.</w:t>
      </w:r>
    </w:p>
    <w:p w:rsidR="00AF3305" w:rsidRPr="008A0299" w:rsidRDefault="00AF3305" w:rsidP="00AF3305">
      <w:pPr>
        <w:ind w:firstLine="567"/>
        <w:jc w:val="both"/>
        <w:rPr>
          <w:color w:val="000000"/>
        </w:rPr>
      </w:pPr>
      <w:r w:rsidRPr="008A0299">
        <w:rPr>
          <w:color w:val="000000"/>
          <w:sz w:val="28"/>
          <w:szCs w:val="28"/>
        </w:rPr>
        <w:t>Финансирование мероприятий, связанных с подготовкой и проведением опроса граждан, осуществляется</w:t>
      </w:r>
      <w:r>
        <w:rPr>
          <w:color w:val="000000"/>
          <w:sz w:val="28"/>
          <w:szCs w:val="28"/>
        </w:rPr>
        <w:t xml:space="preserve"> з</w:t>
      </w:r>
      <w:r w:rsidRPr="008A0299">
        <w:rPr>
          <w:color w:val="000000"/>
          <w:sz w:val="28"/>
          <w:szCs w:val="28"/>
        </w:rPr>
        <w:t>а счет средств местного бюджета при проведении опроса граждан по инициативе органов местного самоуправления.</w:t>
      </w:r>
    </w:p>
    <w:p w:rsidR="00AF3305" w:rsidRPr="008A0299" w:rsidRDefault="00AF3305" w:rsidP="00AF3305">
      <w:pPr>
        <w:ind w:left="5670"/>
        <w:jc w:val="right"/>
        <w:rPr>
          <w:color w:val="000000"/>
        </w:rPr>
      </w:pPr>
    </w:p>
    <w:p w:rsidR="00AF3305" w:rsidRPr="008A0299" w:rsidRDefault="00AF3305" w:rsidP="00AF3305">
      <w:pPr>
        <w:ind w:left="5670"/>
        <w:jc w:val="right"/>
        <w:rPr>
          <w:color w:val="000000"/>
        </w:rPr>
      </w:pPr>
    </w:p>
    <w:p w:rsidR="00AF3305" w:rsidRPr="008A0299" w:rsidRDefault="00AF3305" w:rsidP="00AF3305">
      <w:pPr>
        <w:ind w:left="5670"/>
        <w:jc w:val="right"/>
        <w:rPr>
          <w:color w:val="000000"/>
        </w:rPr>
      </w:pPr>
    </w:p>
    <w:p w:rsidR="00AF3305" w:rsidRPr="008A0299" w:rsidRDefault="00AF3305" w:rsidP="00AF3305">
      <w:pPr>
        <w:ind w:left="5670"/>
        <w:jc w:val="right"/>
        <w:rPr>
          <w:color w:val="000000"/>
        </w:rPr>
      </w:pPr>
    </w:p>
    <w:p w:rsidR="00AF3305" w:rsidRPr="008A0299" w:rsidRDefault="00AF3305" w:rsidP="00AF3305">
      <w:pPr>
        <w:ind w:left="5670"/>
        <w:jc w:val="right"/>
        <w:rPr>
          <w:color w:val="000000"/>
        </w:rPr>
      </w:pPr>
    </w:p>
    <w:p w:rsidR="00AF3305" w:rsidRPr="008A0299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rPr>
          <w:color w:val="000000"/>
        </w:rPr>
      </w:pPr>
    </w:p>
    <w:p w:rsidR="00AF3305" w:rsidRDefault="00AF3305" w:rsidP="00AF3305">
      <w:pPr>
        <w:rPr>
          <w:color w:val="000000"/>
        </w:rPr>
      </w:pPr>
    </w:p>
    <w:p w:rsidR="007E51C4" w:rsidRDefault="007E51C4" w:rsidP="00AF3305">
      <w:pPr>
        <w:rPr>
          <w:color w:val="000000"/>
        </w:rPr>
      </w:pPr>
    </w:p>
    <w:p w:rsidR="00AF3305" w:rsidRDefault="00AF3305" w:rsidP="00AF3305">
      <w:pPr>
        <w:rPr>
          <w:color w:val="000000"/>
        </w:rPr>
      </w:pPr>
    </w:p>
    <w:p w:rsidR="00AF3305" w:rsidRDefault="00AF3305" w:rsidP="00AF3305">
      <w:pPr>
        <w:spacing w:line="240" w:lineRule="atLeast"/>
        <w:ind w:left="4900"/>
        <w:jc w:val="right"/>
        <w:rPr>
          <w:sz w:val="28"/>
        </w:rPr>
      </w:pPr>
      <w:r>
        <w:rPr>
          <w:color w:val="000000"/>
          <w:sz w:val="28"/>
          <w:szCs w:val="28"/>
        </w:rPr>
        <w:lastRenderedPageBreak/>
        <w:t xml:space="preserve">Приложение 2 к решению Совета депутатов </w:t>
      </w:r>
      <w:r>
        <w:rPr>
          <w:sz w:val="28"/>
        </w:rPr>
        <w:t>Буготакского сельсовета Тогучинского района Новосибирской области</w:t>
      </w:r>
    </w:p>
    <w:p w:rsidR="00AF3305" w:rsidRDefault="00AF3305" w:rsidP="00AF3305">
      <w:pPr>
        <w:spacing w:line="240" w:lineRule="atLeast"/>
        <w:rPr>
          <w:color w:val="000000"/>
          <w:sz w:val="28"/>
          <w:szCs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                                         </w:t>
      </w:r>
      <w:r w:rsidR="00AC2489">
        <w:rPr>
          <w:sz w:val="28"/>
        </w:rPr>
        <w:t xml:space="preserve">                          от </w:t>
      </w:r>
      <w:r w:rsidR="007C6404">
        <w:rPr>
          <w:sz w:val="28"/>
        </w:rPr>
        <w:t>0</w:t>
      </w:r>
      <w:r w:rsidR="00AC2489">
        <w:rPr>
          <w:sz w:val="28"/>
        </w:rPr>
        <w:t>9.0</w:t>
      </w:r>
      <w:r w:rsidR="007C6404">
        <w:rPr>
          <w:sz w:val="28"/>
        </w:rPr>
        <w:t>4</w:t>
      </w:r>
      <w:r w:rsidR="00C81A23">
        <w:rPr>
          <w:sz w:val="28"/>
        </w:rPr>
        <w:t>.</w:t>
      </w:r>
      <w:r w:rsidR="007C6404">
        <w:rPr>
          <w:sz w:val="28"/>
        </w:rPr>
        <w:t>2024</w:t>
      </w:r>
      <w:r>
        <w:rPr>
          <w:sz w:val="28"/>
        </w:rPr>
        <w:t xml:space="preserve"> г.</w:t>
      </w:r>
      <w:r w:rsidR="007C6404">
        <w:rPr>
          <w:sz w:val="28"/>
        </w:rPr>
        <w:t xml:space="preserve"> № 131</w:t>
      </w:r>
    </w:p>
    <w:p w:rsidR="00AF3305" w:rsidRDefault="00AF3305" w:rsidP="00AF3305">
      <w:pPr>
        <w:spacing w:line="240" w:lineRule="atLeast"/>
        <w:rPr>
          <w:sz w:val="28"/>
        </w:rPr>
      </w:pPr>
      <w:r>
        <w:rPr>
          <w:sz w:val="28"/>
        </w:rPr>
        <w:tab/>
      </w:r>
    </w:p>
    <w:p w:rsidR="00AF3305" w:rsidRPr="007E51C4" w:rsidRDefault="00AF3305" w:rsidP="00AF3305">
      <w:pPr>
        <w:ind w:left="2124" w:firstLine="708"/>
        <w:jc w:val="center"/>
        <w:rPr>
          <w:sz w:val="22"/>
          <w:szCs w:val="22"/>
        </w:rPr>
      </w:pPr>
      <w:proofErr w:type="gramStart"/>
      <w:r w:rsidRPr="007E51C4">
        <w:rPr>
          <w:sz w:val="28"/>
          <w:szCs w:val="28"/>
        </w:rPr>
        <w:t>Опросной</w:t>
      </w:r>
      <w:proofErr w:type="gramEnd"/>
      <w:r w:rsidRPr="007E51C4">
        <w:rPr>
          <w:sz w:val="28"/>
          <w:szCs w:val="28"/>
        </w:rPr>
        <w:t xml:space="preserve"> лист</w:t>
      </w:r>
      <w:r w:rsidRPr="007E51C4">
        <w:rPr>
          <w:sz w:val="22"/>
          <w:szCs w:val="22"/>
        </w:rPr>
        <w:tab/>
      </w:r>
      <w:r w:rsidRPr="007E51C4">
        <w:rPr>
          <w:sz w:val="22"/>
          <w:szCs w:val="22"/>
        </w:rPr>
        <w:tab/>
      </w:r>
      <w:r w:rsidRPr="007E51C4">
        <w:rPr>
          <w:sz w:val="22"/>
          <w:szCs w:val="22"/>
        </w:rPr>
        <w:tab/>
      </w:r>
      <w:r w:rsidRPr="007E51C4">
        <w:rPr>
          <w:sz w:val="22"/>
          <w:szCs w:val="22"/>
        </w:rPr>
        <w:tab/>
      </w:r>
      <w:r w:rsidRPr="007E51C4">
        <w:rPr>
          <w:sz w:val="22"/>
          <w:szCs w:val="22"/>
        </w:rPr>
        <w:tab/>
        <w:t>ФОРМА</w:t>
      </w:r>
    </w:p>
    <w:p w:rsidR="007E51C4" w:rsidRPr="007E51C4" w:rsidRDefault="007E51C4" w:rsidP="007E51C4">
      <w:pPr>
        <w:spacing w:after="200"/>
        <w:ind w:left="-567"/>
        <w:jc w:val="center"/>
        <w:rPr>
          <w:color w:val="333333"/>
          <w:sz w:val="22"/>
          <w:szCs w:val="22"/>
        </w:rPr>
      </w:pPr>
    </w:p>
    <w:p w:rsidR="007E51C4" w:rsidRPr="007E51C4" w:rsidRDefault="007E51C4" w:rsidP="007E51C4">
      <w:pPr>
        <w:spacing w:after="200"/>
        <w:ind w:left="-567"/>
        <w:jc w:val="center"/>
        <w:rPr>
          <w:color w:val="333333"/>
          <w:sz w:val="22"/>
          <w:szCs w:val="22"/>
        </w:rPr>
      </w:pPr>
      <w:r w:rsidRPr="007E51C4">
        <w:rPr>
          <w:color w:val="333333"/>
          <w:sz w:val="22"/>
          <w:szCs w:val="22"/>
        </w:rPr>
        <w:t>по изучению общественного мнения населения жителей поселения Буготакского сельсовета Тогучинского района Новосибирской области и определение приоритетного проекта для участия в конкурсном отборе инициативных проектов 2025 года.</w:t>
      </w:r>
    </w:p>
    <w:p w:rsidR="007E51C4" w:rsidRPr="007E51C4" w:rsidRDefault="007E51C4" w:rsidP="007E51C4">
      <w:pPr>
        <w:spacing w:after="200"/>
        <w:ind w:left="-567"/>
        <w:rPr>
          <w:color w:val="333333"/>
          <w:sz w:val="22"/>
          <w:szCs w:val="22"/>
        </w:rPr>
      </w:pPr>
      <w:r w:rsidRPr="007E51C4">
        <w:rPr>
          <w:color w:val="333333"/>
          <w:sz w:val="22"/>
          <w:szCs w:val="22"/>
        </w:rPr>
        <w:t>Дата проведения опроса  ______________________</w:t>
      </w:r>
    </w:p>
    <w:p w:rsidR="007E51C4" w:rsidRPr="007E51C4" w:rsidRDefault="007E51C4" w:rsidP="007E51C4">
      <w:pPr>
        <w:ind w:left="-567"/>
        <w:rPr>
          <w:color w:val="333333"/>
          <w:sz w:val="22"/>
          <w:szCs w:val="22"/>
        </w:rPr>
      </w:pPr>
      <w:r w:rsidRPr="007E51C4">
        <w:rPr>
          <w:color w:val="333333"/>
          <w:sz w:val="22"/>
          <w:szCs w:val="22"/>
        </w:rPr>
        <w:t>Место проведения опроса  __________________________________________________________</w:t>
      </w:r>
    </w:p>
    <w:p w:rsidR="007E51C4" w:rsidRPr="007E51C4" w:rsidRDefault="007E51C4" w:rsidP="007E51C4">
      <w:pPr>
        <w:ind w:left="-567"/>
        <w:rPr>
          <w:color w:val="333333"/>
          <w:sz w:val="22"/>
          <w:szCs w:val="22"/>
        </w:rPr>
      </w:pPr>
      <w:r w:rsidRPr="007E51C4">
        <w:rPr>
          <w:color w:val="333333"/>
          <w:sz w:val="22"/>
          <w:szCs w:val="22"/>
        </w:rPr>
        <w:t>__________________________________________________________________________________</w:t>
      </w:r>
    </w:p>
    <w:p w:rsidR="007E51C4" w:rsidRPr="007E51C4" w:rsidRDefault="007E51C4" w:rsidP="007E51C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7E51C4">
        <w:rPr>
          <w:rFonts w:ascii="Times New Roman" w:eastAsia="Times New Roman" w:hAnsi="Times New Roman" w:cs="Times New Roman"/>
          <w:b/>
          <w:color w:val="333333"/>
          <w:lang w:eastAsia="ru-RU"/>
        </w:rPr>
        <w:t>Общая информация об участнике опроса</w:t>
      </w:r>
    </w:p>
    <w:p w:rsidR="007E51C4" w:rsidRPr="007E51C4" w:rsidRDefault="007E51C4" w:rsidP="007E51C4">
      <w:pPr>
        <w:pStyle w:val="a3"/>
        <w:spacing w:after="0" w:line="240" w:lineRule="auto"/>
        <w:ind w:left="-207"/>
        <w:rPr>
          <w:rFonts w:ascii="Times New Roman" w:eastAsia="Times New Roman" w:hAnsi="Times New Roman" w:cs="Times New Roman"/>
          <w:lang w:eastAsia="ru-RU"/>
        </w:rPr>
      </w:pPr>
      <w:r w:rsidRPr="007E51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B544FD" wp14:editId="6F245CD9">
                <wp:simplePos x="0" y="0"/>
                <wp:positionH relativeFrom="column">
                  <wp:posOffset>4317365</wp:posOffset>
                </wp:positionH>
                <wp:positionV relativeFrom="paragraph">
                  <wp:posOffset>145415</wp:posOffset>
                </wp:positionV>
                <wp:extent cx="226695" cy="259080"/>
                <wp:effectExtent l="0" t="0" r="20955" b="2667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" cy="258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39.95pt;margin-top:11.45pt;width:17.8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" fillcolor="window" strokecolor="#70ad47" strokeweight="1pt"/>
            </w:pict>
          </mc:Fallback>
        </mc:AlternateContent>
      </w:r>
    </w:p>
    <w:p w:rsidR="007E51C4" w:rsidRPr="007E51C4" w:rsidRDefault="007E51C4" w:rsidP="007E51C4">
      <w:pPr>
        <w:pStyle w:val="a3"/>
        <w:spacing w:after="0" w:line="240" w:lineRule="auto"/>
        <w:ind w:left="-207"/>
        <w:rPr>
          <w:rFonts w:ascii="Times New Roman" w:eastAsia="Times New Roman" w:hAnsi="Times New Roman" w:cs="Times New Roman"/>
          <w:lang w:eastAsia="ru-RU"/>
        </w:rPr>
      </w:pPr>
      <w:r w:rsidRPr="007E51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99CDA9" wp14:editId="6473ADE0">
                <wp:simplePos x="0" y="0"/>
                <wp:positionH relativeFrom="column">
                  <wp:posOffset>1816100</wp:posOffset>
                </wp:positionH>
                <wp:positionV relativeFrom="paragraph">
                  <wp:posOffset>9525</wp:posOffset>
                </wp:positionV>
                <wp:extent cx="226695" cy="218440"/>
                <wp:effectExtent l="0" t="0" r="20955" b="1016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" cy="218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43pt;margin-top:.75pt;width:17.85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" fillcolor="window" strokecolor="#70ad47" strokeweight="1pt"/>
            </w:pict>
          </mc:Fallback>
        </mc:AlternateContent>
      </w:r>
      <w:r w:rsidRPr="007E51C4">
        <w:rPr>
          <w:rFonts w:ascii="Times New Roman" w:eastAsia="Times New Roman" w:hAnsi="Times New Roman" w:cs="Times New Roman"/>
          <w:lang w:eastAsia="ru-RU"/>
        </w:rPr>
        <w:t>Укажите Ваш пол:  женский                                                    мужской</w:t>
      </w:r>
      <w:r w:rsidRPr="007E51C4">
        <w:rPr>
          <w:rFonts w:ascii="Times New Roman" w:eastAsia="Times New Roman" w:hAnsi="Times New Roman" w:cs="Times New Roman"/>
          <w:lang w:eastAsia="ru-RU"/>
        </w:rPr>
        <w:br/>
      </w:r>
    </w:p>
    <w:p w:rsidR="007E51C4" w:rsidRPr="007E51C4" w:rsidRDefault="007E51C4" w:rsidP="007E51C4">
      <w:pPr>
        <w:pStyle w:val="a3"/>
        <w:spacing w:after="0" w:line="240" w:lineRule="auto"/>
        <w:ind w:left="-207"/>
        <w:rPr>
          <w:rFonts w:ascii="Times New Roman" w:eastAsia="Times New Roman" w:hAnsi="Times New Roman" w:cs="Times New Roman"/>
          <w:lang w:eastAsia="ru-RU"/>
        </w:rPr>
      </w:pPr>
      <w:r w:rsidRPr="007E51C4">
        <w:rPr>
          <w:rFonts w:ascii="Times New Roman" w:eastAsia="Times New Roman" w:hAnsi="Times New Roman" w:cs="Times New Roman"/>
          <w:lang w:eastAsia="ru-RU"/>
        </w:rPr>
        <w:t xml:space="preserve">Укажите социальный статус: </w:t>
      </w:r>
    </w:p>
    <w:p w:rsidR="007E51C4" w:rsidRPr="007E51C4" w:rsidRDefault="007E51C4" w:rsidP="007E51C4">
      <w:pPr>
        <w:pStyle w:val="a3"/>
        <w:spacing w:after="0" w:line="240" w:lineRule="auto"/>
        <w:ind w:left="-207"/>
        <w:rPr>
          <w:rFonts w:ascii="Times New Roman" w:eastAsia="Times New Roman" w:hAnsi="Times New Roman" w:cs="Times New Roman"/>
          <w:lang w:eastAsia="ru-RU"/>
        </w:rPr>
      </w:pPr>
    </w:p>
    <w:p w:rsidR="007E51C4" w:rsidRPr="007E51C4" w:rsidRDefault="007E51C4" w:rsidP="007E51C4">
      <w:pPr>
        <w:pStyle w:val="a3"/>
        <w:spacing w:after="0" w:line="240" w:lineRule="auto"/>
        <w:ind w:left="-207"/>
        <w:rPr>
          <w:rFonts w:ascii="Times New Roman" w:eastAsia="Times New Roman" w:hAnsi="Times New Roman" w:cs="Times New Roman"/>
          <w:lang w:eastAsia="ru-RU"/>
        </w:rPr>
      </w:pPr>
      <w:r w:rsidRPr="007E51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F83A7B" wp14:editId="72E87F89">
                <wp:simplePos x="0" y="0"/>
                <wp:positionH relativeFrom="column">
                  <wp:posOffset>5109845</wp:posOffset>
                </wp:positionH>
                <wp:positionV relativeFrom="paragraph">
                  <wp:posOffset>11430</wp:posOffset>
                </wp:positionV>
                <wp:extent cx="242570" cy="234950"/>
                <wp:effectExtent l="0" t="0" r="24130" b="1270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70" cy="2343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402.35pt;margin-top:.9pt;width:19.1pt;height:1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" fillcolor="window" strokecolor="#70ad47" strokeweight="1pt"/>
            </w:pict>
          </mc:Fallback>
        </mc:AlternateContent>
      </w:r>
      <w:r w:rsidRPr="007E51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F2E413" wp14:editId="5D247462">
                <wp:simplePos x="0" y="0"/>
                <wp:positionH relativeFrom="column">
                  <wp:posOffset>789305</wp:posOffset>
                </wp:positionH>
                <wp:positionV relativeFrom="paragraph">
                  <wp:posOffset>11430</wp:posOffset>
                </wp:positionV>
                <wp:extent cx="210185" cy="218440"/>
                <wp:effectExtent l="0" t="0" r="18415" b="1016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85" cy="218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62.15pt;margin-top:.9pt;width:16.55pt;height:1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" fillcolor="window" strokecolor="#70ad47" strokeweight="1pt"/>
            </w:pict>
          </mc:Fallback>
        </mc:AlternateContent>
      </w:r>
      <w:r w:rsidRPr="007E51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5B46D8" wp14:editId="7FB98BA1">
                <wp:simplePos x="0" y="0"/>
                <wp:positionH relativeFrom="column">
                  <wp:posOffset>2374900</wp:posOffset>
                </wp:positionH>
                <wp:positionV relativeFrom="paragraph">
                  <wp:posOffset>11430</wp:posOffset>
                </wp:positionV>
                <wp:extent cx="242570" cy="226695"/>
                <wp:effectExtent l="0" t="0" r="24130" b="2095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70" cy="226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87pt;margin-top:.9pt;width:19.1pt;height:1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" fillcolor="window" strokecolor="#70ad47" strokeweight="1pt"/>
            </w:pict>
          </mc:Fallback>
        </mc:AlternateContent>
      </w:r>
      <w:r w:rsidRPr="007E51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6632D2" wp14:editId="0FB8AAF6">
                <wp:simplePos x="0" y="0"/>
                <wp:positionH relativeFrom="column">
                  <wp:posOffset>3880485</wp:posOffset>
                </wp:positionH>
                <wp:positionV relativeFrom="paragraph">
                  <wp:posOffset>11430</wp:posOffset>
                </wp:positionV>
                <wp:extent cx="242570" cy="218440"/>
                <wp:effectExtent l="0" t="0" r="24130" b="1016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70" cy="218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05.55pt;margin-top:.9pt;width:19.1pt;height:1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" fillcolor="window" strokecolor="#70ad47" strokeweight="1pt"/>
            </w:pict>
          </mc:Fallback>
        </mc:AlternateContent>
      </w:r>
      <w:r w:rsidRPr="007E51C4">
        <w:rPr>
          <w:rFonts w:ascii="Times New Roman" w:eastAsia="Times New Roman" w:hAnsi="Times New Roman" w:cs="Times New Roman"/>
          <w:lang w:eastAsia="ru-RU"/>
        </w:rPr>
        <w:t>Работающий                        пенсионер                       учащийся                      иное</w:t>
      </w:r>
    </w:p>
    <w:p w:rsidR="007E51C4" w:rsidRPr="007E51C4" w:rsidRDefault="007E51C4" w:rsidP="007E51C4">
      <w:pPr>
        <w:pStyle w:val="a3"/>
        <w:spacing w:after="0" w:line="240" w:lineRule="auto"/>
        <w:ind w:left="-207"/>
        <w:rPr>
          <w:rFonts w:ascii="Times New Roman" w:eastAsia="Times New Roman" w:hAnsi="Times New Roman" w:cs="Times New Roman"/>
          <w:lang w:eastAsia="ru-RU"/>
        </w:rPr>
      </w:pPr>
    </w:p>
    <w:p w:rsidR="007E51C4" w:rsidRPr="007E51C4" w:rsidRDefault="007E51C4" w:rsidP="007E51C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E51C4">
        <w:rPr>
          <w:rFonts w:ascii="Times New Roman" w:eastAsia="Times New Roman" w:hAnsi="Times New Roman" w:cs="Times New Roman"/>
          <w:b/>
          <w:lang w:eastAsia="ru-RU"/>
        </w:rPr>
        <w:t>Вопрос, предлагаемый для изучения общественного мнения</w:t>
      </w:r>
    </w:p>
    <w:p w:rsidR="007E51C4" w:rsidRPr="007E51C4" w:rsidRDefault="007E51C4" w:rsidP="007E51C4">
      <w:pPr>
        <w:pStyle w:val="a3"/>
        <w:spacing w:after="0" w:line="240" w:lineRule="auto"/>
        <w:ind w:left="-207"/>
        <w:rPr>
          <w:rFonts w:ascii="Times New Roman" w:eastAsia="Times New Roman" w:hAnsi="Times New Roman" w:cs="Times New Roman"/>
          <w:b/>
          <w:lang w:eastAsia="ru-RU"/>
        </w:rPr>
      </w:pPr>
    </w:p>
    <w:p w:rsidR="007E51C4" w:rsidRPr="007E51C4" w:rsidRDefault="007E51C4" w:rsidP="007E51C4">
      <w:pPr>
        <w:jc w:val="center"/>
        <w:rPr>
          <w:b/>
          <w:sz w:val="22"/>
          <w:szCs w:val="22"/>
        </w:rPr>
      </w:pPr>
      <w:r w:rsidRPr="007E51C4">
        <w:rPr>
          <w:b/>
          <w:sz w:val="22"/>
          <w:szCs w:val="22"/>
        </w:rPr>
        <w:t>Выбор проекта для участия в конкурсном отборе инициативных проектов 2025 года:</w:t>
      </w:r>
    </w:p>
    <w:p w:rsidR="007E51C4" w:rsidRPr="007E51C4" w:rsidRDefault="007E51C4" w:rsidP="007E51C4">
      <w:pPr>
        <w:pStyle w:val="a3"/>
        <w:spacing w:after="0" w:line="240" w:lineRule="auto"/>
        <w:ind w:left="-207"/>
        <w:jc w:val="both"/>
        <w:rPr>
          <w:rFonts w:ascii="Times New Roman" w:eastAsia="Times New Roman" w:hAnsi="Times New Roman" w:cs="Times New Roman"/>
          <w:lang w:eastAsia="ru-RU"/>
        </w:rPr>
      </w:pPr>
      <w:r w:rsidRPr="007E51C4">
        <w:rPr>
          <w:rFonts w:ascii="Times New Roman" w:eastAsia="Times New Roman" w:hAnsi="Times New Roman" w:cs="Times New Roman"/>
          <w:b/>
          <w:bCs/>
          <w:lang w:eastAsia="ru-RU"/>
        </w:rPr>
        <w:t>* Для выбора проекта проставьте знак «V» напротив наименования проекта. Выберите не более 1 проекта.</w:t>
      </w:r>
    </w:p>
    <w:p w:rsidR="007E51C4" w:rsidRPr="007E51C4" w:rsidRDefault="007E51C4" w:rsidP="007E51C4">
      <w:pPr>
        <w:pStyle w:val="a3"/>
        <w:spacing w:after="0" w:line="240" w:lineRule="auto"/>
        <w:ind w:left="-207"/>
        <w:jc w:val="both"/>
        <w:rPr>
          <w:rFonts w:ascii="Times New Roman" w:eastAsia="Times New Roman" w:hAnsi="Times New Roman" w:cs="Times New Roman"/>
          <w:lang w:eastAsia="ru-RU"/>
        </w:rPr>
      </w:pPr>
      <w:r w:rsidRPr="007E51C4">
        <w:rPr>
          <w:rFonts w:ascii="Times New Roman" w:eastAsia="Times New Roman" w:hAnsi="Times New Roman" w:cs="Times New Roman"/>
          <w:lang w:eastAsia="ru-RU"/>
        </w:rPr>
        <w:br/>
      </w:r>
    </w:p>
    <w:tbl>
      <w:tblPr>
        <w:tblStyle w:val="1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36"/>
        <w:gridCol w:w="5927"/>
        <w:gridCol w:w="709"/>
        <w:gridCol w:w="708"/>
        <w:gridCol w:w="1985"/>
      </w:tblGrid>
      <w:tr w:rsidR="007E51C4" w:rsidRPr="007E51C4" w:rsidTr="007E51C4">
        <w:trPr>
          <w:trHeight w:val="40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C4" w:rsidRPr="007E51C4" w:rsidRDefault="007E51C4">
            <w:pPr>
              <w:rPr>
                <w:rFonts w:eastAsia="Calibri"/>
                <w:b/>
                <w:sz w:val="22"/>
                <w:szCs w:val="22"/>
              </w:rPr>
            </w:pPr>
            <w:r w:rsidRPr="007E51C4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7E51C4" w:rsidRPr="007E51C4" w:rsidRDefault="007E51C4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 w:rsidRPr="007E51C4">
              <w:rPr>
                <w:rFonts w:eastAsia="Calibri"/>
                <w:b/>
                <w:sz w:val="22"/>
                <w:szCs w:val="22"/>
              </w:rPr>
              <w:t>П.п</w:t>
            </w:r>
            <w:proofErr w:type="spellEnd"/>
            <w:r w:rsidRPr="007E51C4">
              <w:rPr>
                <w:rFonts w:eastAsia="Calibri"/>
                <w:b/>
                <w:sz w:val="22"/>
                <w:szCs w:val="22"/>
              </w:rPr>
              <w:t>.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C4" w:rsidRPr="007E51C4" w:rsidRDefault="007E51C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E51C4">
              <w:rPr>
                <w:rFonts w:eastAsia="Calibri"/>
                <w:b/>
                <w:sz w:val="22"/>
                <w:szCs w:val="22"/>
              </w:rPr>
              <w:t>Наименование вопроса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C4" w:rsidRPr="007E51C4" w:rsidRDefault="007E51C4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E51C4">
              <w:rPr>
                <w:rFonts w:eastAsia="Calibri"/>
                <w:b/>
                <w:sz w:val="22"/>
                <w:szCs w:val="22"/>
              </w:rPr>
              <w:t xml:space="preserve">Да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C4" w:rsidRPr="007E51C4" w:rsidRDefault="007E51C4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E51C4">
              <w:rPr>
                <w:rFonts w:eastAsia="Calibri"/>
                <w:b/>
                <w:sz w:val="22"/>
                <w:szCs w:val="22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C4" w:rsidRPr="007E51C4" w:rsidRDefault="007E51C4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E51C4">
              <w:rPr>
                <w:rFonts w:eastAsia="Calibri"/>
                <w:b/>
                <w:sz w:val="22"/>
                <w:szCs w:val="22"/>
              </w:rPr>
              <w:t>воздержались</w:t>
            </w:r>
          </w:p>
        </w:tc>
      </w:tr>
      <w:tr w:rsidR="007E51C4" w:rsidRPr="007E51C4" w:rsidTr="007E51C4">
        <w:trPr>
          <w:trHeight w:val="393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C4" w:rsidRPr="007E51C4" w:rsidRDefault="007E51C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51C4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C4" w:rsidRPr="007E51C4" w:rsidRDefault="007E51C4">
            <w:pPr>
              <w:suppressAutoHyphens/>
              <w:spacing w:after="120"/>
              <w:rPr>
                <w:sz w:val="22"/>
                <w:szCs w:val="22"/>
              </w:rPr>
            </w:pPr>
            <w:r w:rsidRPr="007E51C4">
              <w:rPr>
                <w:rFonts w:eastAsia="Calibri"/>
                <w:sz w:val="22"/>
                <w:szCs w:val="22"/>
              </w:rPr>
              <w:t>Проект</w:t>
            </w:r>
            <w:r w:rsidRPr="007E51C4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7E51C4">
              <w:rPr>
                <w:b/>
                <w:sz w:val="22"/>
                <w:szCs w:val="22"/>
              </w:rPr>
              <w:t xml:space="preserve">«Благоустройство кладбища </w:t>
            </w:r>
            <w:proofErr w:type="gramStart"/>
            <w:r w:rsidRPr="007E51C4">
              <w:rPr>
                <w:b/>
                <w:sz w:val="22"/>
                <w:szCs w:val="22"/>
              </w:rPr>
              <w:t>на</w:t>
            </w:r>
            <w:proofErr w:type="gramEnd"/>
            <w:r w:rsidRPr="007E51C4">
              <w:rPr>
                <w:b/>
                <w:sz w:val="22"/>
                <w:szCs w:val="22"/>
              </w:rPr>
              <w:t xml:space="preserve"> ж/д ст. </w:t>
            </w:r>
            <w:proofErr w:type="spellStart"/>
            <w:r w:rsidRPr="007E51C4">
              <w:rPr>
                <w:b/>
                <w:sz w:val="22"/>
                <w:szCs w:val="22"/>
              </w:rPr>
              <w:t>Изынский</w:t>
            </w:r>
            <w:proofErr w:type="spellEnd"/>
            <w:r w:rsidRPr="007E51C4">
              <w:rPr>
                <w:b/>
                <w:sz w:val="22"/>
                <w:szCs w:val="22"/>
              </w:rPr>
              <w:t>»</w:t>
            </w:r>
            <w:r w:rsidRPr="007E51C4">
              <w:rPr>
                <w:sz w:val="22"/>
                <w:szCs w:val="22"/>
              </w:rPr>
              <w:t xml:space="preserve"> Буготакского </w:t>
            </w:r>
            <w:proofErr w:type="gramStart"/>
            <w:r w:rsidRPr="007E51C4">
              <w:rPr>
                <w:sz w:val="22"/>
                <w:szCs w:val="22"/>
              </w:rPr>
              <w:t>сельсовета</w:t>
            </w:r>
            <w:proofErr w:type="gramEnd"/>
            <w:r w:rsidRPr="007E51C4">
              <w:rPr>
                <w:sz w:val="22"/>
                <w:szCs w:val="22"/>
              </w:rPr>
              <w:t xml:space="preserve"> Тогучинского района Новосибирской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C4" w:rsidRPr="007E51C4" w:rsidRDefault="007E51C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C4" w:rsidRPr="007E51C4" w:rsidRDefault="007E51C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C4" w:rsidRPr="007E51C4" w:rsidRDefault="007E51C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E51C4" w:rsidRPr="007E51C4" w:rsidTr="007E51C4">
        <w:trPr>
          <w:trHeight w:val="393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C4" w:rsidRPr="007E51C4" w:rsidRDefault="007E51C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51C4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C4" w:rsidRPr="007E51C4" w:rsidRDefault="007E51C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51C4">
              <w:rPr>
                <w:rFonts w:eastAsia="Calibri"/>
                <w:sz w:val="22"/>
                <w:szCs w:val="22"/>
              </w:rPr>
              <w:t xml:space="preserve">Проект </w:t>
            </w:r>
            <w:r w:rsidRPr="007E51C4">
              <w:rPr>
                <w:rFonts w:eastAsia="Calibri"/>
                <w:b/>
                <w:sz w:val="22"/>
                <w:szCs w:val="22"/>
              </w:rPr>
              <w:t>«Благоустройство детской площадки «Веселый городок»»</w:t>
            </w:r>
            <w:r w:rsidRPr="007E51C4">
              <w:rPr>
                <w:rFonts w:eastAsia="Calibri"/>
                <w:sz w:val="22"/>
                <w:szCs w:val="22"/>
              </w:rPr>
              <w:t xml:space="preserve"> на территории ж/д ст. </w:t>
            </w:r>
            <w:proofErr w:type="spellStart"/>
            <w:r w:rsidRPr="007E51C4">
              <w:rPr>
                <w:rFonts w:eastAsia="Calibri"/>
                <w:sz w:val="22"/>
                <w:szCs w:val="22"/>
              </w:rPr>
              <w:t>Изынский</w:t>
            </w:r>
            <w:proofErr w:type="spellEnd"/>
            <w:r w:rsidRPr="007E51C4">
              <w:rPr>
                <w:rFonts w:eastAsia="Calibri"/>
                <w:sz w:val="22"/>
                <w:szCs w:val="22"/>
              </w:rPr>
              <w:t xml:space="preserve"> Буготакского сельсовета Тогучинского района Новосибирской области.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C4" w:rsidRPr="007E51C4" w:rsidRDefault="007E51C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C4" w:rsidRPr="007E51C4" w:rsidRDefault="007E51C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C4" w:rsidRPr="007E51C4" w:rsidRDefault="007E51C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E51C4" w:rsidRPr="007E51C4" w:rsidTr="007E51C4">
        <w:trPr>
          <w:trHeight w:val="393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C4" w:rsidRPr="007E51C4" w:rsidRDefault="007E51C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51C4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9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C4" w:rsidRPr="007E51C4" w:rsidRDefault="007E51C4">
            <w:pPr>
              <w:rPr>
                <w:rFonts w:eastAsia="Calibri"/>
                <w:sz w:val="22"/>
                <w:szCs w:val="22"/>
              </w:rPr>
            </w:pPr>
            <w:r w:rsidRPr="007E51C4">
              <w:rPr>
                <w:rFonts w:eastAsia="Calibri"/>
                <w:sz w:val="22"/>
                <w:szCs w:val="22"/>
              </w:rPr>
              <w:t>Ваш вариант ______________________________________________________________________________________________________________________________________________________</w:t>
            </w:r>
          </w:p>
          <w:p w:rsidR="007E51C4" w:rsidRPr="007E51C4" w:rsidRDefault="007E51C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51C4">
              <w:rPr>
                <w:rFonts w:eastAsia="Calibri"/>
                <w:sz w:val="22"/>
                <w:szCs w:val="22"/>
              </w:rPr>
              <w:t>___________________________________________________________________________</w:t>
            </w:r>
          </w:p>
        </w:tc>
      </w:tr>
      <w:tr w:rsidR="007E51C4" w:rsidRPr="007E51C4" w:rsidTr="007E51C4">
        <w:trPr>
          <w:trHeight w:val="40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C4" w:rsidRPr="007E51C4" w:rsidRDefault="007E51C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51C4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C4" w:rsidRPr="007E51C4" w:rsidRDefault="007E51C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51C4">
              <w:rPr>
                <w:rFonts w:eastAsia="Calibri"/>
                <w:sz w:val="22"/>
                <w:szCs w:val="22"/>
              </w:rPr>
              <w:t xml:space="preserve">Согласны ли Вы участвовать </w:t>
            </w:r>
            <w:r w:rsidRPr="007E51C4">
              <w:rPr>
                <w:rFonts w:eastAsia="Calibri"/>
                <w:b/>
                <w:sz w:val="22"/>
                <w:szCs w:val="22"/>
              </w:rPr>
              <w:t xml:space="preserve">в </w:t>
            </w:r>
            <w:proofErr w:type="spellStart"/>
            <w:r w:rsidRPr="007E51C4">
              <w:rPr>
                <w:rFonts w:eastAsia="Calibri"/>
                <w:b/>
                <w:sz w:val="22"/>
                <w:szCs w:val="22"/>
              </w:rPr>
              <w:t>софинансировании</w:t>
            </w:r>
            <w:proofErr w:type="spellEnd"/>
            <w:r w:rsidRPr="007E51C4">
              <w:rPr>
                <w:rFonts w:eastAsia="Calibri"/>
                <w:sz w:val="22"/>
                <w:szCs w:val="22"/>
              </w:rPr>
              <w:t xml:space="preserve"> проекта, выбранного в ходе опроса жителей, для участия в конкурсном отборе инициативных проектов 2025 года?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C4" w:rsidRPr="007E51C4" w:rsidRDefault="007E51C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C4" w:rsidRPr="007E51C4" w:rsidRDefault="007E51C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C4" w:rsidRPr="007E51C4" w:rsidRDefault="007E51C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7E51C4" w:rsidRPr="007E51C4" w:rsidRDefault="007E51C4" w:rsidP="007E51C4">
      <w:pPr>
        <w:rPr>
          <w:sz w:val="22"/>
          <w:szCs w:val="22"/>
          <w:lang w:eastAsia="en-US"/>
        </w:rPr>
      </w:pPr>
    </w:p>
    <w:p w:rsidR="007E51C4" w:rsidRPr="007E51C4" w:rsidRDefault="007E51C4" w:rsidP="007E51C4">
      <w:pPr>
        <w:rPr>
          <w:sz w:val="22"/>
          <w:szCs w:val="22"/>
        </w:rPr>
      </w:pPr>
      <w:r w:rsidRPr="007E51C4">
        <w:rPr>
          <w:sz w:val="22"/>
          <w:szCs w:val="22"/>
        </w:rPr>
        <w:t>_______________    (_________________________________________)</w:t>
      </w:r>
    </w:p>
    <w:p w:rsidR="007E51C4" w:rsidRPr="007E51C4" w:rsidRDefault="007E51C4" w:rsidP="007E51C4">
      <w:pPr>
        <w:rPr>
          <w:sz w:val="22"/>
          <w:szCs w:val="22"/>
        </w:rPr>
      </w:pPr>
      <w:r w:rsidRPr="007E51C4">
        <w:rPr>
          <w:sz w:val="22"/>
          <w:szCs w:val="22"/>
        </w:rPr>
        <w:t xml:space="preserve">               Подпись                                                                        расшифровка подписи          </w:t>
      </w:r>
    </w:p>
    <w:p w:rsidR="007E51C4" w:rsidRPr="007E51C4" w:rsidRDefault="007E51C4" w:rsidP="007E51C4">
      <w:pPr>
        <w:rPr>
          <w:rFonts w:eastAsiaTheme="minorHAnsi"/>
          <w:b/>
          <w:sz w:val="22"/>
          <w:szCs w:val="22"/>
        </w:rPr>
      </w:pPr>
      <w:r w:rsidRPr="007E51C4">
        <w:rPr>
          <w:b/>
          <w:sz w:val="22"/>
          <w:szCs w:val="22"/>
        </w:rPr>
        <w:t>Благодарим за участие в опросе!</w:t>
      </w:r>
    </w:p>
    <w:p w:rsidR="007E51C4" w:rsidRPr="007E51C4" w:rsidRDefault="007E51C4" w:rsidP="007E51C4">
      <w:pPr>
        <w:rPr>
          <w:sz w:val="22"/>
          <w:szCs w:val="22"/>
        </w:rPr>
      </w:pPr>
    </w:p>
    <w:p w:rsidR="007E51C4" w:rsidRPr="007E51C4" w:rsidRDefault="007E51C4" w:rsidP="007E51C4">
      <w:pPr>
        <w:rPr>
          <w:sz w:val="22"/>
          <w:szCs w:val="22"/>
        </w:rPr>
      </w:pPr>
      <w:r w:rsidRPr="007E51C4">
        <w:rPr>
          <w:sz w:val="22"/>
          <w:szCs w:val="22"/>
        </w:rPr>
        <w:t>*Опросной лист, не заверенный подписью, считается недействительным</w:t>
      </w:r>
    </w:p>
    <w:p w:rsidR="007E51C4" w:rsidRPr="007E51C4" w:rsidRDefault="007E51C4" w:rsidP="007E51C4">
      <w:pPr>
        <w:rPr>
          <w:sz w:val="22"/>
          <w:szCs w:val="22"/>
        </w:rPr>
      </w:pPr>
      <w:r w:rsidRPr="007E51C4">
        <w:rPr>
          <w:sz w:val="22"/>
          <w:szCs w:val="22"/>
        </w:rPr>
        <w:t xml:space="preserve">* Заполнение части 1 в Опросном листе является добровольным </w:t>
      </w:r>
    </w:p>
    <w:p w:rsidR="007E51C4" w:rsidRPr="007E51C4" w:rsidRDefault="007E51C4" w:rsidP="007E51C4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AF3305" w:rsidRDefault="00AF3305" w:rsidP="00AF3305">
      <w:pPr>
        <w:spacing w:line="240" w:lineRule="atLeast"/>
        <w:ind w:left="490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3 к решению </w:t>
      </w:r>
    </w:p>
    <w:p w:rsidR="00AF3305" w:rsidRDefault="00AF3305" w:rsidP="00AF3305">
      <w:pPr>
        <w:spacing w:line="240" w:lineRule="atLeast"/>
        <w:ind w:left="4900"/>
        <w:jc w:val="right"/>
        <w:rPr>
          <w:sz w:val="28"/>
        </w:rPr>
      </w:pPr>
      <w:r>
        <w:rPr>
          <w:color w:val="000000"/>
          <w:sz w:val="28"/>
          <w:szCs w:val="28"/>
        </w:rPr>
        <w:t xml:space="preserve">Совета депутатов </w:t>
      </w:r>
      <w:r>
        <w:rPr>
          <w:sz w:val="28"/>
        </w:rPr>
        <w:t>Буготакского сельсовета Тогучинского района Новосибирской области</w:t>
      </w:r>
    </w:p>
    <w:p w:rsidR="00AF3305" w:rsidRDefault="00AC2489" w:rsidP="00AF3305">
      <w:pPr>
        <w:spacing w:line="240" w:lineRule="atLeast"/>
        <w:ind w:left="4900"/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от </w:t>
      </w:r>
      <w:r w:rsidR="007C6404">
        <w:rPr>
          <w:sz w:val="28"/>
        </w:rPr>
        <w:t>09</w:t>
      </w:r>
      <w:r>
        <w:rPr>
          <w:sz w:val="28"/>
        </w:rPr>
        <w:t>.0</w:t>
      </w:r>
      <w:r w:rsidR="007C6404">
        <w:rPr>
          <w:sz w:val="28"/>
        </w:rPr>
        <w:t>4</w:t>
      </w:r>
      <w:r w:rsidR="00C81A23">
        <w:rPr>
          <w:sz w:val="28"/>
        </w:rPr>
        <w:t>.</w:t>
      </w:r>
      <w:r w:rsidR="007C6404">
        <w:rPr>
          <w:sz w:val="28"/>
        </w:rPr>
        <w:t>2024</w:t>
      </w:r>
      <w:r w:rsidR="00AF3305">
        <w:rPr>
          <w:sz w:val="28"/>
        </w:rPr>
        <w:t xml:space="preserve"> г. </w:t>
      </w:r>
      <w:r w:rsidR="00AF3305">
        <w:rPr>
          <w:sz w:val="28"/>
        </w:rPr>
        <w:tab/>
      </w:r>
      <w:r w:rsidR="007C6404">
        <w:rPr>
          <w:sz w:val="28"/>
        </w:rPr>
        <w:t>131</w:t>
      </w:r>
      <w:r w:rsidR="00AF3305">
        <w:rPr>
          <w:sz w:val="28"/>
        </w:rPr>
        <w:tab/>
        <w:t xml:space="preserve">        </w:t>
      </w:r>
    </w:p>
    <w:p w:rsidR="00AF3305" w:rsidRDefault="00AF3305" w:rsidP="00AF3305">
      <w:pPr>
        <w:spacing w:line="240" w:lineRule="atLeast"/>
        <w:ind w:left="4900"/>
        <w:jc w:val="right"/>
        <w:rPr>
          <w:sz w:val="28"/>
        </w:rPr>
      </w:pPr>
    </w:p>
    <w:p w:rsidR="00AF3305" w:rsidRDefault="00AF3305" w:rsidP="00AF3305">
      <w:pPr>
        <w:spacing w:line="240" w:lineRule="atLeast"/>
        <w:ind w:left="4900"/>
        <w:jc w:val="right"/>
        <w:rPr>
          <w:sz w:val="28"/>
        </w:rPr>
      </w:pPr>
      <w:r>
        <w:rPr>
          <w:sz w:val="28"/>
        </w:rPr>
        <w:t>ФОРМА</w:t>
      </w:r>
    </w:p>
    <w:p w:rsidR="00AF3305" w:rsidRPr="008A0299" w:rsidRDefault="00AF3305" w:rsidP="00AF3305">
      <w:pPr>
        <w:jc w:val="right"/>
        <w:rPr>
          <w:color w:val="000000"/>
        </w:rPr>
      </w:pPr>
      <w:r w:rsidRPr="008A0299">
        <w:rPr>
          <w:color w:val="000000"/>
        </w:rPr>
        <w:t> </w:t>
      </w:r>
    </w:p>
    <w:p w:rsidR="00AF3305" w:rsidRDefault="00AF3305" w:rsidP="00AF330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ЛИСТ РЕГИСТРАЦИИ УЧАСТНИКОВ ОПРОСА</w:t>
      </w:r>
    </w:p>
    <w:p w:rsidR="00AF3305" w:rsidRDefault="00AF3305" w:rsidP="00AF3305">
      <w:pPr>
        <w:jc w:val="center"/>
        <w:rPr>
          <w:color w:val="000000"/>
          <w:sz w:val="28"/>
          <w:szCs w:val="28"/>
        </w:rPr>
      </w:pPr>
    </w:p>
    <w:p w:rsidR="00AF3305" w:rsidRPr="00241391" w:rsidRDefault="00AF3305" w:rsidP="00AF3305">
      <w:pPr>
        <w:ind w:left="-700"/>
        <w:rPr>
          <w:color w:val="000000"/>
          <w:sz w:val="28"/>
          <w:szCs w:val="28"/>
          <w:u w:val="single"/>
        </w:rPr>
      </w:pPr>
      <w:r w:rsidRPr="00241391">
        <w:rPr>
          <w:color w:val="000000"/>
          <w:sz w:val="28"/>
          <w:szCs w:val="28"/>
        </w:rPr>
        <w:t xml:space="preserve">Дата проведения: </w:t>
      </w:r>
      <w:r w:rsidRPr="00241391">
        <w:rPr>
          <w:color w:val="000000"/>
          <w:sz w:val="28"/>
          <w:szCs w:val="28"/>
          <w:u w:val="single"/>
        </w:rPr>
        <w:t>«        »</w:t>
      </w:r>
      <w:r w:rsidRPr="00241391">
        <w:rPr>
          <w:color w:val="000000"/>
          <w:sz w:val="28"/>
          <w:szCs w:val="28"/>
          <w:u w:val="single"/>
        </w:rPr>
        <w:tab/>
        <w:t xml:space="preserve">     </w:t>
      </w:r>
      <w:r w:rsidRPr="00241391">
        <w:rPr>
          <w:color w:val="000000"/>
          <w:sz w:val="28"/>
          <w:szCs w:val="28"/>
          <w:u w:val="single"/>
        </w:rPr>
        <w:tab/>
      </w:r>
      <w:r w:rsidRPr="00241391">
        <w:rPr>
          <w:color w:val="000000"/>
          <w:sz w:val="28"/>
          <w:szCs w:val="28"/>
          <w:u w:val="single"/>
        </w:rPr>
        <w:tab/>
      </w:r>
      <w:r w:rsidR="001643E8">
        <w:rPr>
          <w:sz w:val="28"/>
          <w:szCs w:val="28"/>
          <w:u w:val="single"/>
        </w:rPr>
        <w:t>202</w:t>
      </w:r>
      <w:r w:rsidR="007C6404">
        <w:rPr>
          <w:sz w:val="28"/>
          <w:szCs w:val="28"/>
          <w:u w:val="single"/>
        </w:rPr>
        <w:t>4</w:t>
      </w:r>
      <w:r w:rsidRPr="004466A3">
        <w:rPr>
          <w:color w:val="FF0000"/>
          <w:sz w:val="28"/>
          <w:szCs w:val="28"/>
          <w:u w:val="single"/>
        </w:rPr>
        <w:t xml:space="preserve"> </w:t>
      </w:r>
      <w:r w:rsidRPr="00241391">
        <w:rPr>
          <w:color w:val="000000"/>
          <w:sz w:val="28"/>
          <w:szCs w:val="28"/>
          <w:u w:val="single"/>
        </w:rPr>
        <w:t>г.</w:t>
      </w:r>
    </w:p>
    <w:p w:rsidR="00AF3305" w:rsidRDefault="00AF3305" w:rsidP="00AF3305">
      <w:pPr>
        <w:ind w:left="-700"/>
        <w:rPr>
          <w:color w:val="000000"/>
          <w:sz w:val="28"/>
          <w:szCs w:val="28"/>
          <w:u w:val="single"/>
        </w:rPr>
      </w:pPr>
      <w:r w:rsidRPr="00241391">
        <w:rPr>
          <w:color w:val="000000"/>
          <w:sz w:val="28"/>
          <w:szCs w:val="28"/>
        </w:rPr>
        <w:t xml:space="preserve">Место проведения: </w:t>
      </w:r>
      <w:r w:rsidRPr="00241391">
        <w:rPr>
          <w:color w:val="000000"/>
          <w:sz w:val="28"/>
          <w:szCs w:val="28"/>
          <w:u w:val="single"/>
        </w:rPr>
        <w:t xml:space="preserve">Новосибирская </w:t>
      </w:r>
      <w:r>
        <w:rPr>
          <w:color w:val="000000"/>
          <w:sz w:val="28"/>
          <w:szCs w:val="28"/>
          <w:u w:val="single"/>
        </w:rPr>
        <w:t>о</w:t>
      </w:r>
      <w:r w:rsidRPr="00241391">
        <w:rPr>
          <w:color w:val="000000"/>
          <w:sz w:val="28"/>
          <w:szCs w:val="28"/>
          <w:u w:val="single"/>
        </w:rPr>
        <w:t>бласть</w:t>
      </w:r>
      <w:r>
        <w:rPr>
          <w:color w:val="000000"/>
          <w:sz w:val="28"/>
          <w:szCs w:val="28"/>
          <w:u w:val="single"/>
        </w:rPr>
        <w:t xml:space="preserve">, </w:t>
      </w:r>
      <w:r w:rsidRPr="00241391">
        <w:rPr>
          <w:color w:val="000000"/>
          <w:sz w:val="28"/>
          <w:szCs w:val="28"/>
          <w:u w:val="single"/>
        </w:rPr>
        <w:t xml:space="preserve"> Тогучинский р-он</w:t>
      </w:r>
      <w:r>
        <w:rPr>
          <w:color w:val="000000"/>
          <w:sz w:val="28"/>
          <w:szCs w:val="28"/>
          <w:u w:val="single"/>
        </w:rPr>
        <w:t>,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  <w:t xml:space="preserve">          </w:t>
      </w:r>
      <w:r>
        <w:rPr>
          <w:color w:val="000000"/>
          <w:sz w:val="28"/>
          <w:szCs w:val="28"/>
          <w:u w:val="single"/>
        </w:rPr>
        <w:tab/>
        <w:t xml:space="preserve">   </w:t>
      </w:r>
    </w:p>
    <w:p w:rsidR="00AF3305" w:rsidRPr="00241391" w:rsidRDefault="00AF3305" w:rsidP="00AF3305">
      <w:pPr>
        <w:ind w:left="5664" w:firstLine="708"/>
        <w:rPr>
          <w:color w:val="000000"/>
          <w:sz w:val="28"/>
          <w:szCs w:val="28"/>
          <w:u w:val="single"/>
        </w:rPr>
      </w:pPr>
      <w:r>
        <w:rPr>
          <w:color w:val="333333"/>
          <w:sz w:val="16"/>
          <w:szCs w:val="16"/>
        </w:rPr>
        <w:t xml:space="preserve">              </w:t>
      </w:r>
      <w:r w:rsidRPr="00280396">
        <w:rPr>
          <w:color w:val="333333"/>
          <w:sz w:val="16"/>
          <w:szCs w:val="16"/>
        </w:rPr>
        <w:t>наим</w:t>
      </w:r>
      <w:r>
        <w:rPr>
          <w:color w:val="333333"/>
          <w:sz w:val="16"/>
          <w:szCs w:val="16"/>
        </w:rPr>
        <w:t>енование населенного пункта</w:t>
      </w:r>
    </w:p>
    <w:p w:rsidR="00AF3305" w:rsidRPr="00241391" w:rsidRDefault="00AF3305" w:rsidP="00AF3305">
      <w:pPr>
        <w:ind w:left="-700"/>
        <w:rPr>
          <w:color w:val="000000"/>
          <w:sz w:val="28"/>
          <w:szCs w:val="28"/>
          <w:u w:val="single"/>
        </w:rPr>
      </w:pPr>
    </w:p>
    <w:p w:rsidR="00AF3305" w:rsidRDefault="00AF3305" w:rsidP="00AF3305">
      <w:pPr>
        <w:ind w:left="-700"/>
        <w:rPr>
          <w:color w:val="000000"/>
          <w:sz w:val="30"/>
          <w:szCs w:val="30"/>
          <w:u w:val="single"/>
        </w:rPr>
      </w:pPr>
    </w:p>
    <w:p w:rsidR="00AF3305" w:rsidRDefault="00AF3305" w:rsidP="00AF3305">
      <w:pPr>
        <w:ind w:left="-700"/>
        <w:rPr>
          <w:color w:val="000000"/>
          <w:sz w:val="30"/>
          <w:szCs w:val="30"/>
          <w:u w:val="single"/>
        </w:rPr>
      </w:pPr>
    </w:p>
    <w:p w:rsidR="00AF3305" w:rsidRDefault="00AF3305" w:rsidP="00AF3305">
      <w:pPr>
        <w:ind w:left="-700"/>
        <w:rPr>
          <w:color w:val="000000"/>
          <w:sz w:val="30"/>
          <w:szCs w:val="30"/>
          <w:u w:val="single"/>
        </w:rPr>
      </w:pPr>
    </w:p>
    <w:p w:rsidR="00AF3305" w:rsidRDefault="00AF3305" w:rsidP="00AF3305">
      <w:pPr>
        <w:ind w:left="-700"/>
        <w:rPr>
          <w:color w:val="000000"/>
          <w:sz w:val="30"/>
          <w:szCs w:val="30"/>
          <w:u w:val="single"/>
        </w:rPr>
      </w:pPr>
    </w:p>
    <w:p w:rsidR="00AF3305" w:rsidRDefault="00AF3305" w:rsidP="00AF3305">
      <w:pPr>
        <w:ind w:left="-700"/>
        <w:rPr>
          <w:color w:val="000000"/>
          <w:sz w:val="30"/>
          <w:szCs w:val="30"/>
          <w:u w:val="single"/>
        </w:rPr>
      </w:pPr>
    </w:p>
    <w:tbl>
      <w:tblPr>
        <w:tblW w:w="9320" w:type="dxa"/>
        <w:tblInd w:w="90" w:type="dxa"/>
        <w:tblLook w:val="0000" w:firstRow="0" w:lastRow="0" w:firstColumn="0" w:lastColumn="0" w:noHBand="0" w:noVBand="0"/>
      </w:tblPr>
      <w:tblGrid>
        <w:gridCol w:w="1060"/>
        <w:gridCol w:w="6220"/>
        <w:gridCol w:w="2040"/>
      </w:tblGrid>
      <w:tr w:rsidR="00AF3305" w:rsidTr="00C66277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C66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C66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C66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Подпись</w:t>
            </w:r>
          </w:p>
        </w:tc>
      </w:tr>
      <w:tr w:rsidR="00AF3305" w:rsidTr="00C6627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C66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C662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C662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F3305" w:rsidTr="00C6627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C66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C662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C662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F3305" w:rsidTr="00C6627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C66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C662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C662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F3305" w:rsidTr="00C6627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C66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C662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C662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F3305" w:rsidTr="00C6627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C66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C662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C662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F3305" w:rsidTr="00C6627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C66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C662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C662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F3305" w:rsidTr="00C6627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C66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C662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C662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F3305" w:rsidTr="00C6627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C66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C662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C662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F3305" w:rsidTr="00C6627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C66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C662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C662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F3305" w:rsidTr="00C6627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C66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C662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C662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F3305" w:rsidTr="00C6627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C66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C662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C662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F3305" w:rsidTr="00C6627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C66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C662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C662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F3305" w:rsidTr="00C6627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C66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C662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C662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F3305" w:rsidTr="00C6627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C66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C662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C662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F3305" w:rsidTr="00C6627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C66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15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C662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C662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F3305" w:rsidTr="00C6627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C66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16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C662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C662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F3305" w:rsidTr="00C6627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C66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17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C662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C662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F3305" w:rsidTr="00C6627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C66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18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C662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C662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F3305" w:rsidTr="00C6627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C66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19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C662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C662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F3305" w:rsidTr="00C6627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C66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20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C662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C662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AF3305" w:rsidRDefault="00AF3305" w:rsidP="00AF3305">
      <w:pPr>
        <w:rPr>
          <w:color w:val="000000"/>
          <w:sz w:val="30"/>
          <w:szCs w:val="30"/>
          <w:u w:val="single"/>
        </w:rPr>
      </w:pPr>
    </w:p>
    <w:p w:rsidR="00AF3305" w:rsidRDefault="00AF3305" w:rsidP="00AF3305">
      <w:pPr>
        <w:rPr>
          <w:color w:val="000000"/>
          <w:sz w:val="30"/>
          <w:szCs w:val="30"/>
          <w:u w:val="single"/>
        </w:rPr>
      </w:pPr>
    </w:p>
    <w:p w:rsidR="00AF3305" w:rsidRDefault="00AF3305" w:rsidP="00AF3305">
      <w:pPr>
        <w:rPr>
          <w:color w:val="000000"/>
          <w:sz w:val="30"/>
          <w:szCs w:val="30"/>
          <w:u w:val="single"/>
        </w:rPr>
      </w:pPr>
    </w:p>
    <w:p w:rsidR="00AF3305" w:rsidRDefault="00AF3305" w:rsidP="00AF3305">
      <w:pPr>
        <w:rPr>
          <w:color w:val="000000"/>
          <w:sz w:val="30"/>
          <w:szCs w:val="30"/>
          <w:u w:val="single"/>
        </w:rPr>
      </w:pPr>
    </w:p>
    <w:p w:rsidR="00AF3305" w:rsidRDefault="00AF3305" w:rsidP="00AF3305">
      <w:pPr>
        <w:rPr>
          <w:color w:val="000000"/>
          <w:sz w:val="30"/>
          <w:szCs w:val="30"/>
          <w:u w:val="single"/>
        </w:rPr>
      </w:pPr>
    </w:p>
    <w:p w:rsidR="00AF3305" w:rsidRDefault="00AF3305" w:rsidP="00AF3305">
      <w:pPr>
        <w:spacing w:line="240" w:lineRule="atLeast"/>
        <w:ind w:left="490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4 к решению </w:t>
      </w:r>
    </w:p>
    <w:p w:rsidR="00AF3305" w:rsidRDefault="00AF3305" w:rsidP="00AF3305">
      <w:pPr>
        <w:spacing w:line="240" w:lineRule="atLeast"/>
        <w:ind w:left="4900"/>
        <w:jc w:val="right"/>
        <w:rPr>
          <w:sz w:val="28"/>
        </w:rPr>
      </w:pPr>
      <w:r>
        <w:rPr>
          <w:color w:val="000000"/>
          <w:sz w:val="28"/>
          <w:szCs w:val="28"/>
        </w:rPr>
        <w:t xml:space="preserve">Совета депутатов </w:t>
      </w:r>
      <w:r>
        <w:rPr>
          <w:sz w:val="28"/>
        </w:rPr>
        <w:t>Буготакского сельсовета Тогучинского района Новосибирской области</w:t>
      </w:r>
    </w:p>
    <w:p w:rsidR="00AF3305" w:rsidRDefault="00AF3305" w:rsidP="00AF3305">
      <w:pPr>
        <w:rPr>
          <w:color w:val="000000"/>
          <w:sz w:val="30"/>
          <w:szCs w:val="30"/>
          <w:u w:val="single"/>
        </w:rPr>
      </w:pPr>
      <w:r>
        <w:rPr>
          <w:sz w:val="28"/>
        </w:rPr>
        <w:tab/>
      </w:r>
      <w:r>
        <w:rPr>
          <w:sz w:val="28"/>
        </w:rPr>
        <w:tab/>
        <w:t xml:space="preserve">                                                 </w:t>
      </w:r>
      <w:r w:rsidR="007C6404">
        <w:rPr>
          <w:sz w:val="28"/>
        </w:rPr>
        <w:t xml:space="preserve">                           от 0</w:t>
      </w:r>
      <w:r w:rsidR="00AC2489">
        <w:rPr>
          <w:sz w:val="28"/>
        </w:rPr>
        <w:t>9.0</w:t>
      </w:r>
      <w:r w:rsidR="007C6404">
        <w:rPr>
          <w:sz w:val="28"/>
        </w:rPr>
        <w:t>4</w:t>
      </w:r>
      <w:r w:rsidR="001643E8">
        <w:rPr>
          <w:sz w:val="28"/>
        </w:rPr>
        <w:t>.202</w:t>
      </w:r>
      <w:r w:rsidR="007C6404">
        <w:rPr>
          <w:sz w:val="28"/>
        </w:rPr>
        <w:t>4</w:t>
      </w:r>
      <w:r>
        <w:rPr>
          <w:sz w:val="28"/>
        </w:rPr>
        <w:t xml:space="preserve"> г.</w:t>
      </w:r>
      <w:r w:rsidR="007C6404">
        <w:rPr>
          <w:sz w:val="28"/>
        </w:rPr>
        <w:t xml:space="preserve"> №131</w:t>
      </w:r>
    </w:p>
    <w:p w:rsidR="00AF3305" w:rsidRDefault="00AF3305" w:rsidP="00AF330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F3305" w:rsidRDefault="00AF3305" w:rsidP="00AF330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F3305" w:rsidRPr="006D566F" w:rsidRDefault="00AF3305" w:rsidP="00AF330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D566F">
        <w:rPr>
          <w:rFonts w:eastAsia="Calibri"/>
          <w:b/>
          <w:sz w:val="28"/>
          <w:szCs w:val="28"/>
          <w:lang w:eastAsia="en-US"/>
        </w:rPr>
        <w:t xml:space="preserve">Состав комиссии по проведению опроса граждан </w:t>
      </w:r>
    </w:p>
    <w:p w:rsidR="00AF3305" w:rsidRPr="006D566F" w:rsidRDefault="00AF3305" w:rsidP="00AF3305">
      <w:pPr>
        <w:rPr>
          <w:rFonts w:eastAsia="Calibri"/>
          <w:b/>
          <w:sz w:val="28"/>
          <w:szCs w:val="28"/>
          <w:lang w:eastAsia="en-US"/>
        </w:rPr>
      </w:pPr>
    </w:p>
    <w:tbl>
      <w:tblPr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403"/>
        <w:gridCol w:w="283"/>
        <w:gridCol w:w="6379"/>
      </w:tblGrid>
      <w:tr w:rsidR="00AF3305" w:rsidRPr="004466A3" w:rsidTr="00C66277">
        <w:trPr>
          <w:trHeight w:val="205"/>
        </w:trPr>
        <w:tc>
          <w:tcPr>
            <w:tcW w:w="3403" w:type="dxa"/>
          </w:tcPr>
          <w:p w:rsidR="00AF3305" w:rsidRPr="00532846" w:rsidRDefault="00AF3305" w:rsidP="007C6404">
            <w:pPr>
              <w:autoSpaceDE w:val="0"/>
              <w:autoSpaceDN w:val="0"/>
              <w:spacing w:after="160" w:line="259" w:lineRule="auto"/>
              <w:contextualSpacing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  <w:r w:rsidRPr="00532846">
              <w:rPr>
                <w:rFonts w:eastAsia="Calibri"/>
                <w:spacing w:val="-6"/>
                <w:sz w:val="28"/>
                <w:szCs w:val="28"/>
                <w:lang w:eastAsia="en-US"/>
              </w:rPr>
              <w:t>Авдее</w:t>
            </w:r>
            <w:r w:rsidR="007C6404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ва </w:t>
            </w:r>
            <w:r w:rsidRPr="00532846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Анна Александровна </w:t>
            </w:r>
          </w:p>
        </w:tc>
        <w:tc>
          <w:tcPr>
            <w:tcW w:w="283" w:type="dxa"/>
          </w:tcPr>
          <w:p w:rsidR="00AF3305" w:rsidRPr="00532846" w:rsidRDefault="00AF3305" w:rsidP="00C66277">
            <w:pPr>
              <w:autoSpaceDE w:val="0"/>
              <w:autoSpaceDN w:val="0"/>
              <w:spacing w:after="160" w:line="259" w:lineRule="auto"/>
              <w:contextualSpacing/>
              <w:jc w:val="center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  <w:r w:rsidRPr="00532846">
              <w:rPr>
                <w:rFonts w:eastAsia="Calibri"/>
                <w:spacing w:val="-6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379" w:type="dxa"/>
            <w:shd w:val="clear" w:color="auto" w:fill="auto"/>
            <w:noWrap/>
          </w:tcPr>
          <w:p w:rsidR="00AF3305" w:rsidRPr="00532846" w:rsidRDefault="00AF3305" w:rsidP="00C66277">
            <w:pPr>
              <w:autoSpaceDE w:val="0"/>
              <w:autoSpaceDN w:val="0"/>
              <w:spacing w:after="160" w:line="259" w:lineRule="auto"/>
              <w:contextualSpacing/>
              <w:jc w:val="both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  <w:r w:rsidRPr="00532846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заместитель главы администрации Буготакского сельсовета Тогучинского района Новосибирской области, председатель комиссии </w:t>
            </w:r>
          </w:p>
        </w:tc>
      </w:tr>
      <w:tr w:rsidR="00AF3305" w:rsidRPr="004466A3" w:rsidTr="00C66277">
        <w:trPr>
          <w:trHeight w:val="21"/>
        </w:trPr>
        <w:tc>
          <w:tcPr>
            <w:tcW w:w="3403" w:type="dxa"/>
          </w:tcPr>
          <w:p w:rsidR="00AF3305" w:rsidRPr="00532846" w:rsidRDefault="00AF3305" w:rsidP="00C66277">
            <w:pPr>
              <w:spacing w:after="160" w:line="259" w:lineRule="auto"/>
              <w:rPr>
                <w:rFonts w:eastAsia="Calibri"/>
                <w:sz w:val="28"/>
                <w:szCs w:val="26"/>
                <w:lang w:eastAsia="en-US"/>
              </w:rPr>
            </w:pPr>
            <w:proofErr w:type="spellStart"/>
            <w:r w:rsidRPr="00532846">
              <w:rPr>
                <w:rFonts w:eastAsia="Calibri"/>
                <w:sz w:val="28"/>
                <w:szCs w:val="26"/>
                <w:lang w:eastAsia="en-US"/>
              </w:rPr>
              <w:t>Хисамиева</w:t>
            </w:r>
            <w:proofErr w:type="spellEnd"/>
            <w:r w:rsidRPr="00532846">
              <w:rPr>
                <w:rFonts w:eastAsia="Calibri"/>
                <w:sz w:val="28"/>
                <w:szCs w:val="26"/>
                <w:lang w:eastAsia="en-US"/>
              </w:rPr>
              <w:t xml:space="preserve"> Татьяна Владимировна</w:t>
            </w:r>
          </w:p>
        </w:tc>
        <w:tc>
          <w:tcPr>
            <w:tcW w:w="283" w:type="dxa"/>
          </w:tcPr>
          <w:p w:rsidR="00AF3305" w:rsidRPr="00532846" w:rsidRDefault="00AF3305" w:rsidP="00C66277">
            <w:pPr>
              <w:autoSpaceDE w:val="0"/>
              <w:autoSpaceDN w:val="0"/>
              <w:spacing w:after="160" w:line="259" w:lineRule="auto"/>
              <w:contextualSpacing/>
              <w:jc w:val="center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  <w:r w:rsidRPr="00532846">
              <w:rPr>
                <w:rFonts w:eastAsia="Calibri"/>
                <w:spacing w:val="-6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379" w:type="dxa"/>
            <w:noWrap/>
          </w:tcPr>
          <w:p w:rsidR="00AF3305" w:rsidRPr="00532846" w:rsidRDefault="00AF3305" w:rsidP="00C66277">
            <w:pPr>
              <w:spacing w:after="160" w:line="259" w:lineRule="auto"/>
              <w:jc w:val="both"/>
              <w:rPr>
                <w:rFonts w:eastAsia="Calibri"/>
                <w:sz w:val="28"/>
                <w:szCs w:val="26"/>
                <w:lang w:eastAsia="en-US"/>
              </w:rPr>
            </w:pPr>
            <w:r w:rsidRPr="00532846">
              <w:rPr>
                <w:rFonts w:eastAsia="Calibri"/>
                <w:sz w:val="28"/>
                <w:szCs w:val="26"/>
                <w:lang w:eastAsia="en-US"/>
              </w:rPr>
              <w:t>специалист 1р администрации Буготакского сельсовета Тогучинского района, секретарь комиссии</w:t>
            </w:r>
          </w:p>
        </w:tc>
      </w:tr>
      <w:tr w:rsidR="00AF3305" w:rsidRPr="004466A3" w:rsidTr="00C66277">
        <w:trPr>
          <w:trHeight w:val="21"/>
        </w:trPr>
        <w:tc>
          <w:tcPr>
            <w:tcW w:w="3403" w:type="dxa"/>
          </w:tcPr>
          <w:p w:rsidR="00AF3305" w:rsidRPr="00532846" w:rsidRDefault="00AF3305" w:rsidP="00C66277">
            <w:pPr>
              <w:rPr>
                <w:rFonts w:eastAsia="Calibri"/>
                <w:sz w:val="28"/>
                <w:szCs w:val="26"/>
                <w:lang w:eastAsia="en-US"/>
              </w:rPr>
            </w:pPr>
            <w:proofErr w:type="spellStart"/>
            <w:r w:rsidRPr="00532846">
              <w:rPr>
                <w:rFonts w:eastAsia="Calibri"/>
                <w:sz w:val="28"/>
                <w:szCs w:val="26"/>
                <w:lang w:eastAsia="en-US"/>
              </w:rPr>
              <w:t>Лазенкова</w:t>
            </w:r>
            <w:proofErr w:type="spellEnd"/>
            <w:r w:rsidRPr="00532846">
              <w:rPr>
                <w:rFonts w:eastAsia="Calibri"/>
                <w:sz w:val="28"/>
                <w:szCs w:val="26"/>
                <w:lang w:eastAsia="en-US"/>
              </w:rPr>
              <w:t xml:space="preserve"> Людмила Васильевна</w:t>
            </w:r>
          </w:p>
        </w:tc>
        <w:tc>
          <w:tcPr>
            <w:tcW w:w="283" w:type="dxa"/>
          </w:tcPr>
          <w:p w:rsidR="00AF3305" w:rsidRPr="00532846" w:rsidRDefault="00AF3305" w:rsidP="00C66277">
            <w:pPr>
              <w:autoSpaceDE w:val="0"/>
              <w:autoSpaceDN w:val="0"/>
              <w:contextualSpacing/>
              <w:jc w:val="center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  <w:r w:rsidRPr="00532846">
              <w:rPr>
                <w:rFonts w:eastAsia="Calibri"/>
                <w:spacing w:val="-6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379" w:type="dxa"/>
            <w:noWrap/>
          </w:tcPr>
          <w:p w:rsidR="00AF3305" w:rsidRPr="00532846" w:rsidRDefault="00AF3305" w:rsidP="00C66277">
            <w:pPr>
              <w:jc w:val="both"/>
              <w:rPr>
                <w:rFonts w:eastAsia="Calibri"/>
                <w:sz w:val="28"/>
                <w:szCs w:val="26"/>
                <w:lang w:eastAsia="en-US"/>
              </w:rPr>
            </w:pPr>
            <w:r w:rsidRPr="00532846">
              <w:rPr>
                <w:rFonts w:eastAsia="Calibri"/>
                <w:sz w:val="28"/>
                <w:szCs w:val="26"/>
                <w:lang w:eastAsia="en-US"/>
              </w:rPr>
              <w:t>специалист 1р администрации Буготакского сельсовета Тогучинского района</w:t>
            </w:r>
          </w:p>
          <w:p w:rsidR="00AF3305" w:rsidRPr="00532846" w:rsidRDefault="00AF3305" w:rsidP="00C66277">
            <w:pPr>
              <w:jc w:val="both"/>
              <w:rPr>
                <w:rFonts w:eastAsia="Calibri"/>
                <w:sz w:val="28"/>
                <w:szCs w:val="26"/>
                <w:lang w:eastAsia="en-US"/>
              </w:rPr>
            </w:pPr>
          </w:p>
        </w:tc>
      </w:tr>
      <w:tr w:rsidR="00AF3305" w:rsidRPr="004466A3" w:rsidTr="00C66277">
        <w:trPr>
          <w:trHeight w:val="21"/>
        </w:trPr>
        <w:tc>
          <w:tcPr>
            <w:tcW w:w="3403" w:type="dxa"/>
          </w:tcPr>
          <w:p w:rsidR="00AF3305" w:rsidRPr="00532846" w:rsidRDefault="00FA73A8" w:rsidP="00C66277">
            <w:pPr>
              <w:rPr>
                <w:rFonts w:eastAsia="Calibri"/>
                <w:sz w:val="28"/>
                <w:szCs w:val="26"/>
                <w:lang w:eastAsia="en-US"/>
              </w:rPr>
            </w:pPr>
            <w:proofErr w:type="spellStart"/>
            <w:r w:rsidRPr="00532846">
              <w:rPr>
                <w:rFonts w:eastAsia="Calibri"/>
                <w:sz w:val="28"/>
                <w:szCs w:val="26"/>
                <w:lang w:eastAsia="en-US"/>
              </w:rPr>
              <w:t>Лазенкова</w:t>
            </w:r>
            <w:proofErr w:type="spellEnd"/>
            <w:r w:rsidRPr="00532846">
              <w:rPr>
                <w:rFonts w:eastAsia="Calibri"/>
                <w:sz w:val="28"/>
                <w:szCs w:val="26"/>
                <w:lang w:eastAsia="en-US"/>
              </w:rPr>
              <w:t xml:space="preserve"> Татьяна Петровна </w:t>
            </w:r>
          </w:p>
          <w:p w:rsidR="00AF3305" w:rsidRPr="00532846" w:rsidRDefault="00AF3305" w:rsidP="00C66277">
            <w:pPr>
              <w:rPr>
                <w:rFonts w:eastAsia="Calibri"/>
                <w:sz w:val="28"/>
                <w:szCs w:val="26"/>
                <w:lang w:eastAsia="en-US"/>
              </w:rPr>
            </w:pPr>
          </w:p>
        </w:tc>
        <w:tc>
          <w:tcPr>
            <w:tcW w:w="283" w:type="dxa"/>
          </w:tcPr>
          <w:p w:rsidR="00AF3305" w:rsidRPr="00532846" w:rsidRDefault="00AF3305" w:rsidP="00C66277">
            <w:pPr>
              <w:autoSpaceDE w:val="0"/>
              <w:autoSpaceDN w:val="0"/>
              <w:contextualSpacing/>
              <w:jc w:val="center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  <w:r w:rsidRPr="00532846">
              <w:rPr>
                <w:rFonts w:eastAsia="Calibri"/>
                <w:spacing w:val="-6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379" w:type="dxa"/>
            <w:noWrap/>
          </w:tcPr>
          <w:p w:rsidR="00AF3305" w:rsidRPr="00532846" w:rsidRDefault="00FA73A8" w:rsidP="00C66277">
            <w:pPr>
              <w:jc w:val="both"/>
              <w:rPr>
                <w:rFonts w:eastAsia="Calibri"/>
                <w:sz w:val="28"/>
                <w:szCs w:val="26"/>
                <w:lang w:eastAsia="en-US"/>
              </w:rPr>
            </w:pPr>
            <w:r w:rsidRPr="00532846">
              <w:rPr>
                <w:rFonts w:eastAsia="Calibri"/>
                <w:sz w:val="28"/>
                <w:szCs w:val="26"/>
                <w:lang w:eastAsia="en-US"/>
              </w:rPr>
              <w:t xml:space="preserve">воспитатель детского сада </w:t>
            </w:r>
          </w:p>
        </w:tc>
      </w:tr>
      <w:tr w:rsidR="00AF3305" w:rsidRPr="004466A3" w:rsidTr="00C66277">
        <w:trPr>
          <w:trHeight w:val="21"/>
        </w:trPr>
        <w:tc>
          <w:tcPr>
            <w:tcW w:w="3403" w:type="dxa"/>
          </w:tcPr>
          <w:p w:rsidR="00AF3305" w:rsidRPr="00532846" w:rsidRDefault="00AF3305" w:rsidP="00C66277">
            <w:pPr>
              <w:rPr>
                <w:rFonts w:eastAsia="Calibri"/>
                <w:sz w:val="28"/>
                <w:szCs w:val="26"/>
                <w:lang w:eastAsia="en-US"/>
              </w:rPr>
            </w:pPr>
            <w:r w:rsidRPr="00532846">
              <w:rPr>
                <w:rFonts w:eastAsia="Calibri"/>
                <w:sz w:val="28"/>
                <w:szCs w:val="26"/>
                <w:lang w:eastAsia="en-US"/>
              </w:rPr>
              <w:t>Пискунова Наталья Иван</w:t>
            </w:r>
            <w:bookmarkStart w:id="0" w:name="_GoBack"/>
            <w:bookmarkEnd w:id="0"/>
            <w:r w:rsidRPr="00532846">
              <w:rPr>
                <w:rFonts w:eastAsia="Calibri"/>
                <w:sz w:val="28"/>
                <w:szCs w:val="26"/>
                <w:lang w:eastAsia="en-US"/>
              </w:rPr>
              <w:t>овна</w:t>
            </w:r>
          </w:p>
          <w:p w:rsidR="00AF3305" w:rsidRPr="00532846" w:rsidRDefault="00AF3305" w:rsidP="00C66277">
            <w:pPr>
              <w:rPr>
                <w:rFonts w:eastAsia="Calibri"/>
                <w:sz w:val="28"/>
                <w:szCs w:val="26"/>
                <w:lang w:eastAsia="en-US"/>
              </w:rPr>
            </w:pPr>
          </w:p>
        </w:tc>
        <w:tc>
          <w:tcPr>
            <w:tcW w:w="283" w:type="dxa"/>
          </w:tcPr>
          <w:p w:rsidR="00AF3305" w:rsidRPr="00532846" w:rsidRDefault="00AF3305" w:rsidP="00C66277">
            <w:pPr>
              <w:autoSpaceDE w:val="0"/>
              <w:autoSpaceDN w:val="0"/>
              <w:contextualSpacing/>
              <w:jc w:val="center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  <w:r w:rsidRPr="00532846">
              <w:rPr>
                <w:rFonts w:eastAsia="Calibri"/>
                <w:spacing w:val="-6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379" w:type="dxa"/>
            <w:noWrap/>
          </w:tcPr>
          <w:p w:rsidR="00AF3305" w:rsidRPr="00532846" w:rsidRDefault="00AF3305" w:rsidP="00C66277">
            <w:pPr>
              <w:jc w:val="both"/>
              <w:rPr>
                <w:rFonts w:eastAsia="Calibri"/>
                <w:sz w:val="28"/>
                <w:szCs w:val="26"/>
                <w:lang w:eastAsia="en-US"/>
              </w:rPr>
            </w:pPr>
            <w:r w:rsidRPr="00532846">
              <w:rPr>
                <w:rFonts w:eastAsia="Calibri"/>
                <w:sz w:val="28"/>
                <w:szCs w:val="26"/>
                <w:lang w:eastAsia="en-US"/>
              </w:rPr>
              <w:t>директор МКУ «Центр спорта и здоровья» Буготакского сельсове</w:t>
            </w:r>
            <w:r w:rsidR="00FA73A8" w:rsidRPr="00532846">
              <w:rPr>
                <w:rFonts w:eastAsia="Calibri"/>
                <w:sz w:val="28"/>
                <w:szCs w:val="26"/>
                <w:lang w:eastAsia="en-US"/>
              </w:rPr>
              <w:t>та Тогучинского района</w:t>
            </w:r>
          </w:p>
          <w:p w:rsidR="00AF3305" w:rsidRPr="00532846" w:rsidRDefault="00AF3305" w:rsidP="00C66277">
            <w:pPr>
              <w:jc w:val="both"/>
              <w:rPr>
                <w:rFonts w:eastAsia="Calibri"/>
                <w:sz w:val="28"/>
                <w:szCs w:val="26"/>
                <w:lang w:eastAsia="en-US"/>
              </w:rPr>
            </w:pPr>
          </w:p>
        </w:tc>
      </w:tr>
    </w:tbl>
    <w:p w:rsidR="00AF3305" w:rsidRPr="004466A3" w:rsidRDefault="00AF3305" w:rsidP="00AF3305">
      <w:pPr>
        <w:rPr>
          <w:color w:val="FF0000"/>
          <w:sz w:val="30"/>
          <w:szCs w:val="30"/>
          <w:u w:val="single"/>
        </w:rPr>
      </w:pPr>
    </w:p>
    <w:p w:rsidR="00AF3305" w:rsidRPr="004466A3" w:rsidRDefault="00AF3305" w:rsidP="00AF3305">
      <w:pPr>
        <w:rPr>
          <w:color w:val="FF0000"/>
        </w:rPr>
      </w:pPr>
    </w:p>
    <w:p w:rsidR="00295611" w:rsidRDefault="00295611"/>
    <w:sectPr w:rsidR="00295611" w:rsidSect="00C66277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906D3"/>
    <w:multiLevelType w:val="hybridMultilevel"/>
    <w:tmpl w:val="60E469A6"/>
    <w:lvl w:ilvl="0" w:tplc="717E557A">
      <w:start w:val="1"/>
      <w:numFmt w:val="decimal"/>
      <w:lvlText w:val="%1."/>
      <w:lvlJc w:val="left"/>
      <w:pPr>
        <w:ind w:left="-207" w:hanging="360"/>
      </w:pPr>
      <w:rPr>
        <w:color w:val="333333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1F8"/>
    <w:rsid w:val="00002AF5"/>
    <w:rsid w:val="001643E8"/>
    <w:rsid w:val="001E675E"/>
    <w:rsid w:val="00295611"/>
    <w:rsid w:val="00532846"/>
    <w:rsid w:val="005D71F8"/>
    <w:rsid w:val="007B31A5"/>
    <w:rsid w:val="007C6404"/>
    <w:rsid w:val="007E51C4"/>
    <w:rsid w:val="00A65B1F"/>
    <w:rsid w:val="00AC2489"/>
    <w:rsid w:val="00AF3305"/>
    <w:rsid w:val="00B8478C"/>
    <w:rsid w:val="00BE0030"/>
    <w:rsid w:val="00C26DA7"/>
    <w:rsid w:val="00C66277"/>
    <w:rsid w:val="00C81A23"/>
    <w:rsid w:val="00F960BA"/>
    <w:rsid w:val="00FA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1C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">
    <w:name w:val="Сетка таблицы1"/>
    <w:basedOn w:val="a1"/>
    <w:uiPriority w:val="59"/>
    <w:rsid w:val="007E51C4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1C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">
    <w:name w:val="Сетка таблицы1"/>
    <w:basedOn w:val="a1"/>
    <w:uiPriority w:val="59"/>
    <w:rsid w:val="007E51C4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1883</Words>
  <Characters>10735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2023-09-05T10:06:00Z</cp:lastPrinted>
  <dcterms:created xsi:type="dcterms:W3CDTF">2024-08-07T02:23:00Z</dcterms:created>
  <dcterms:modified xsi:type="dcterms:W3CDTF">2024-09-03T04:48:00Z</dcterms:modified>
</cp:coreProperties>
</file>